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45B6" w:rsidRDefault="00CC3543" w:rsidP="000045B6">
      <w:pPr>
        <w:spacing w:after="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2540</wp:posOffset>
            </wp:positionH>
            <wp:positionV relativeFrom="paragraph">
              <wp:posOffset>-291465</wp:posOffset>
            </wp:positionV>
            <wp:extent cx="9410700" cy="7055485"/>
            <wp:effectExtent l="0" t="0" r="0" b="0"/>
            <wp:wrapNone/>
            <wp:docPr id="2" name="Рисунок 2" descr="C:\Users\Andreeva Landyshka\AppData\Local\Microsoft\Windows\INetCache\Content.Word\IMG_20210330_173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dreeva Landyshka\AppData\Local\Microsoft\Windows\INetCache\Content.Word\IMG_20210330_1735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9410700" cy="705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CC3543" w:rsidRDefault="00CC3543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</w:p>
    <w:p w:rsidR="00D32A1F" w:rsidRPr="0018390C" w:rsidRDefault="00D32A1F" w:rsidP="00D32A1F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18390C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Рабочая программа по предмету </w:t>
      </w:r>
      <w:r w:rsidRPr="0018390C">
        <w:rPr>
          <w:rFonts w:ascii="Times New Roman" w:hAnsi="Times New Roman"/>
          <w:sz w:val="24"/>
          <w:szCs w:val="24"/>
        </w:rPr>
        <w:t xml:space="preserve">«Окружающий мир »  </w:t>
      </w:r>
      <w:r w:rsidRPr="0018390C">
        <w:rPr>
          <w:rFonts w:ascii="Times New Roman" w:hAnsi="Times New Roman" w:cs="Times New Roman"/>
          <w:color w:val="000000"/>
          <w:sz w:val="24"/>
          <w:szCs w:val="24"/>
        </w:rPr>
        <w:t>на уровень начального общего образования  составлена на основе:</w:t>
      </w:r>
    </w:p>
    <w:p w:rsidR="00D32A1F" w:rsidRDefault="00D32A1F" w:rsidP="00D32A1F">
      <w:pPr>
        <w:spacing w:after="0"/>
        <w:rPr>
          <w:rFonts w:ascii="Times New Roman" w:hAnsi="Times New Roman"/>
          <w:sz w:val="24"/>
          <w:szCs w:val="24"/>
        </w:rPr>
      </w:pPr>
      <w:r w:rsidRPr="0018390C">
        <w:rPr>
          <w:rFonts w:ascii="Times New Roman" w:hAnsi="Times New Roman" w:cs="Times New Roman"/>
          <w:sz w:val="24"/>
          <w:szCs w:val="24"/>
        </w:rPr>
        <w:t xml:space="preserve">- </w:t>
      </w:r>
      <w:r w:rsidRPr="0018390C">
        <w:rPr>
          <w:rFonts w:ascii="Times New Roman" w:hAnsi="Times New Roman"/>
          <w:sz w:val="24"/>
          <w:szCs w:val="24"/>
        </w:rPr>
        <w:t>авторской программы  Н.Ф.Виногра</w:t>
      </w:r>
      <w:r w:rsidR="00397983">
        <w:rPr>
          <w:rFonts w:ascii="Times New Roman" w:hAnsi="Times New Roman"/>
          <w:sz w:val="24"/>
          <w:szCs w:val="24"/>
        </w:rPr>
        <w:t>довой «Окружающий мир» 2013 г.;</w:t>
      </w:r>
    </w:p>
    <w:p w:rsidR="00397983" w:rsidRPr="00F13F36" w:rsidRDefault="00397983" w:rsidP="00397983">
      <w:pPr>
        <w:pStyle w:val="a5"/>
        <w:rPr>
          <w:rFonts w:ascii="Times New Roman" w:hAnsi="Times New Roman" w:cs="Times New Roman"/>
          <w:sz w:val="24"/>
          <w:szCs w:val="24"/>
        </w:rPr>
      </w:pPr>
      <w:r w:rsidRPr="00B462BE">
        <w:rPr>
          <w:rFonts w:ascii="Times New Roman" w:hAnsi="Times New Roman" w:cs="Times New Roman"/>
          <w:sz w:val="24"/>
          <w:szCs w:val="24"/>
        </w:rPr>
        <w:t>- основной образовательной программы НОО</w:t>
      </w:r>
      <w:r w:rsidRPr="00F13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«СОШ №3</w:t>
      </w:r>
      <w:r w:rsidR="00EB3C55">
        <w:rPr>
          <w:rFonts w:ascii="Times New Roman" w:hAnsi="Times New Roman" w:cs="Times New Roman"/>
          <w:sz w:val="24"/>
          <w:szCs w:val="24"/>
        </w:rPr>
        <w:t xml:space="preserve"> г.Лениногорска» МО «ЛМР» РТ</w:t>
      </w:r>
    </w:p>
    <w:p w:rsidR="00397983" w:rsidRDefault="00D32A1F" w:rsidP="00B115BD">
      <w:pPr>
        <w:pStyle w:val="a5"/>
        <w:rPr>
          <w:rFonts w:ascii="Times New Roman" w:hAnsi="Times New Roman" w:cs="Times New Roman"/>
          <w:sz w:val="24"/>
          <w:szCs w:val="24"/>
        </w:rPr>
      </w:pPr>
      <w:r w:rsidRPr="0018390C">
        <w:rPr>
          <w:rFonts w:ascii="Times New Roman" w:hAnsi="Times New Roman" w:cs="Times New Roman"/>
          <w:sz w:val="24"/>
          <w:szCs w:val="24"/>
        </w:rPr>
        <w:t>- положение об утверждении порядка разработки и утверждения рабочих программ муниципального бюджетного общеобразовательного учреждения</w:t>
      </w:r>
      <w:r w:rsidR="00397983">
        <w:rPr>
          <w:rFonts w:ascii="Times New Roman" w:hAnsi="Times New Roman" w:cs="Times New Roman"/>
          <w:sz w:val="24"/>
          <w:szCs w:val="24"/>
        </w:rPr>
        <w:t xml:space="preserve"> </w:t>
      </w:r>
      <w:r w:rsidRPr="0018390C">
        <w:rPr>
          <w:rFonts w:ascii="Times New Roman" w:hAnsi="Times New Roman" w:cs="Times New Roman"/>
          <w:sz w:val="24"/>
          <w:szCs w:val="24"/>
        </w:rPr>
        <w:t>«Средняя общеобразовательная школа №3 г. Лениногорска» муниципального образования «Лениногорский муниципальный район» Республики Татарстан, 2017г.</w:t>
      </w:r>
    </w:p>
    <w:p w:rsidR="00397983" w:rsidRDefault="00397983" w:rsidP="00FB5A3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97983" w:rsidRPr="00B462BE" w:rsidRDefault="00397983" w:rsidP="0039798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462BE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9"/>
        <w:gridCol w:w="12757"/>
      </w:tblGrid>
      <w:tr w:rsidR="00397983" w:rsidRPr="00B462BE" w:rsidTr="00B115BD">
        <w:trPr>
          <w:trHeight w:val="3251"/>
        </w:trPr>
        <w:tc>
          <w:tcPr>
            <w:tcW w:w="2376" w:type="dxa"/>
          </w:tcPr>
          <w:p w:rsidR="00397983" w:rsidRPr="00B462BE" w:rsidRDefault="00397983" w:rsidP="00B115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2BE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  <w:tc>
          <w:tcPr>
            <w:tcW w:w="12976" w:type="dxa"/>
          </w:tcPr>
          <w:p w:rsidR="00397983" w:rsidRPr="00397983" w:rsidRDefault="00397983" w:rsidP="00B115BD">
            <w:pPr>
              <w:pStyle w:val="Bodytext60"/>
              <w:shd w:val="clear" w:color="auto" w:fill="auto"/>
              <w:spacing w:line="274" w:lineRule="exact"/>
              <w:ind w:left="20" w:right="1167"/>
              <w:rPr>
                <w:sz w:val="24"/>
                <w:szCs w:val="24"/>
              </w:rPr>
            </w:pPr>
            <w:r w:rsidRPr="00397983">
              <w:rPr>
                <w:rStyle w:val="Bodytext6NotBold"/>
                <w:sz w:val="24"/>
                <w:szCs w:val="24"/>
                <w:u w:val="none"/>
              </w:rPr>
              <w:t xml:space="preserve">У выпускника будут сформированы: 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8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207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широкая мотивационная основа учебной деятельности, включающая социальные, учебно- познавательные и внешние мотивы;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9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учебно-познавательный интерес к новому учебному материалу и способам решения новой задачи;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78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64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способность к самооценке на основе критериев успешности учебной деятельности;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69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основы гражданской идентичности личности в форме осознания «Я» как гражданина России, чувства сопричастности и гордости за свою Родину, народ и историю, осознание ответственности человека за общее благополучие, осознание своей этнической принадлежности;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246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ориентация в нравственном содержании и смысле, как собственных поступков, так и поступков окружающих людей;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246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знание основных моральных норм и ориентация на их выполнение, дифференциация моральных и конвенциональных норм, развитие морального сознания как переходного от доконвенционального к конвенциональному уровню;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59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развитие этических чувств - стыда, вины, совести как регуляторов морального поведения;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59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эмпатия как понимание чувств   других людей и сопереживание им;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54"/>
              </w:tabs>
              <w:spacing w:after="0"/>
              <w:ind w:left="34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установка на здоровый образ жизни;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169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здоровьесберегающего поведения;</w:t>
            </w:r>
          </w:p>
          <w:p w:rsidR="00397983" w:rsidRPr="00944ECD" w:rsidRDefault="00397983" w:rsidP="00397983">
            <w:pPr>
              <w:pStyle w:val="4"/>
              <w:numPr>
                <w:ilvl w:val="0"/>
                <w:numId w:val="27"/>
              </w:numPr>
              <w:shd w:val="clear" w:color="auto" w:fill="auto"/>
              <w:tabs>
                <w:tab w:val="left" w:pos="294"/>
              </w:tabs>
              <w:spacing w:after="0"/>
              <w:ind w:left="34" w:right="20" w:firstLine="0"/>
              <w:jc w:val="both"/>
              <w:rPr>
                <w:sz w:val="24"/>
                <w:szCs w:val="24"/>
              </w:rPr>
            </w:pPr>
            <w:r w:rsidRPr="00944ECD">
              <w:rPr>
                <w:sz w:val="24"/>
                <w:szCs w:val="24"/>
              </w:rPr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397983" w:rsidRPr="00F23400" w:rsidRDefault="00397983" w:rsidP="00B115BD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F23400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для формирования: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390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</w:t>
            </w: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softHyphen/>
              <w:t>нии учебно-познавательных мотивов и предпочтении социального способа оценки знаний;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выраженной устойчивой учебно-познавательной мотивации учения;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устойчивого учебно-познавательного интереса к новым общим способам решения задач;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адекватного понимания причин успешности / неуспешности учебной деятельности;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342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компетентности в реализации основ гражданской идентичности в поступках и деятельности;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36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морального сознания на конвенциональном уровне, способности к решению моральных дилемм на основе учёта позиций партнёров в общении, ориентации на их мотивы и чувства, устойчивое следование в поведении моральным нормам и этическим требованиям;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установки на здоровый образ жизни и реализации её в реальном поведении и поступках;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84"/>
              </w:tabs>
              <w:spacing w:line="274" w:lineRule="exact"/>
              <w:ind w:right="2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осознанных устойчивых эстетических предпочтений и ориентации на искусство как значимую сферу человеческой жизни;</w:t>
            </w:r>
          </w:p>
          <w:p w:rsidR="00397983" w:rsidRPr="00B462BE" w:rsidRDefault="00397983" w:rsidP="00B115BD">
            <w:pPr>
              <w:pStyle w:val="ParagraphStyle"/>
              <w:rPr>
                <w:rFonts w:ascii="Times New Roman" w:hAnsi="Times New Roman" w:cs="Times New Roman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</w:rPr>
              <w:t>эмпатии как осознанного понимания чувств других людей и сопереживания им, выражающихся в поступках, направленных на помощь и обеспечение благополучия.</w:t>
            </w:r>
          </w:p>
        </w:tc>
      </w:tr>
      <w:tr w:rsidR="00397983" w:rsidRPr="00B462BE" w:rsidTr="00B115BD">
        <w:tc>
          <w:tcPr>
            <w:tcW w:w="2376" w:type="dxa"/>
          </w:tcPr>
          <w:p w:rsidR="00397983" w:rsidRPr="00B462BE" w:rsidRDefault="00397983" w:rsidP="00B115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2B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Метапредметные результаты</w:t>
            </w:r>
          </w:p>
        </w:tc>
        <w:tc>
          <w:tcPr>
            <w:tcW w:w="12976" w:type="dxa"/>
          </w:tcPr>
          <w:p w:rsidR="00397983" w:rsidRPr="00944ECD" w:rsidRDefault="00397983" w:rsidP="00B115BD">
            <w:pPr>
              <w:pStyle w:val="Heading10"/>
              <w:keepNext/>
              <w:keepLines/>
              <w:shd w:val="clear" w:color="auto" w:fill="auto"/>
              <w:spacing w:before="0" w:line="274" w:lineRule="exact"/>
              <w:ind w:firstLine="0"/>
              <w:jc w:val="both"/>
              <w:rPr>
                <w:b/>
                <w:sz w:val="24"/>
                <w:szCs w:val="24"/>
              </w:rPr>
            </w:pPr>
            <w:bookmarkStart w:id="1" w:name="bookmark8"/>
            <w:r w:rsidRPr="00944ECD">
              <w:rPr>
                <w:b/>
                <w:sz w:val="24"/>
                <w:szCs w:val="24"/>
              </w:rPr>
              <w:t>Регулятивные универсальные учебные действия</w:t>
            </w:r>
            <w:bookmarkEnd w:id="1"/>
          </w:p>
          <w:p w:rsidR="00397983" w:rsidRPr="00B770D6" w:rsidRDefault="00397983" w:rsidP="00B115BD">
            <w:pPr>
              <w:spacing w:line="274" w:lineRule="exact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</w:t>
            </w:r>
            <w:r w:rsidRPr="00B770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и сохранять учебную задачу;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55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7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установленные правила в планировании и контроле способа решения;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8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итоговый и пошаговый контроль по результату (в случае работы в интерактивной среде пользоваться реакцией среды решения задачи);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различать способ и результат действия;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вносить необходимые коррективы в действие после его завершения на основе его оценки и учёта характера сделанных ошибок, использовать предложения и оценки для создания нового, более совершенного результата, использовать запись (фиксацию) в цифровой форме хода и результатов решения задачи, собственной звучащей речи на русском, родном и иностранном языках;</w:t>
            </w:r>
          </w:p>
          <w:p w:rsidR="00397983" w:rsidRDefault="00397983" w:rsidP="00B115BD">
            <w:pPr>
              <w:pStyle w:val="ParagraphStyle"/>
              <w:spacing w:before="60"/>
              <w:rPr>
                <w:rFonts w:ascii="Times New Roman" w:eastAsia="Times New Roman" w:hAnsi="Times New Roman" w:cs="Times New Roman"/>
                <w:color w:val="000000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</w:rPr>
              <w:t>выполнять учебные действия в материализованной, гипермедийной, громкоречевой и умственной форме.</w:t>
            </w:r>
          </w:p>
          <w:p w:rsidR="00397983" w:rsidRPr="00B770D6" w:rsidRDefault="00397983" w:rsidP="00B115BD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научиться</w:t>
            </w:r>
            <w:r w:rsidRPr="00B770D6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преобразовывать практическую задачу в познавательную;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31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самостоятельно учитывать выделенные учителем ориентиры действия в новом учебном материале;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9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397983" w:rsidRPr="00B770D6" w:rsidRDefault="00397983" w:rsidP="00B115BD">
            <w:pPr>
              <w:spacing w:line="274" w:lineRule="exact"/>
              <w:ind w:left="20" w:right="-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Познавательные универсальные учебные действия </w:t>
            </w:r>
          </w:p>
          <w:p w:rsidR="00397983" w:rsidRPr="00B770D6" w:rsidRDefault="00397983" w:rsidP="00B115BD">
            <w:pPr>
              <w:spacing w:line="274" w:lineRule="exact"/>
              <w:ind w:left="20" w:right="-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8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9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9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знаково-символические средства, в том числе модели (включая виртуальные) и схемы (включая концептуальные) для решения задач;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сообщения в устной и письменной форме;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5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основам смыслового восприятия художественных и познавательных текстов, выделять существенную информацию из сообщений разных видов (в первую очередь текстов);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анализ объектов с выделением существенных и несущественных признаков;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синтез как составление целого из частей;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проводить сравнение, сериацию и классификацию по заданным критериям;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устанавливать причинно-следственные связи в изучаемом круге явлений;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07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обобщать, т. </w:t>
            </w:r>
            <w:r w:rsidRPr="00944E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осуществлять генерализацию и выведение общности для целого ряда или класса единичных объектов на основе выделения сущностной связи;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397983" w:rsidRDefault="00397983" w:rsidP="00B115BD">
            <w:pPr>
              <w:pStyle w:val="ParagraphStyle"/>
              <w:spacing w:before="60"/>
              <w:rPr>
                <w:rFonts w:ascii="Times New Roman" w:eastAsia="Arial Unicode MS" w:hAnsi="Times New Roman" w:cs="Times New Roman"/>
                <w:color w:val="000000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</w:rPr>
              <w:t>устанавливать аналогии;</w:t>
            </w:r>
            <w:r w:rsidRPr="00944ECD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Pr="00944ECD">
              <w:rPr>
                <w:rFonts w:ascii="Times New Roman" w:eastAsia="Arial Unicode MS" w:hAnsi="Times New Roman" w:cs="Times New Roman"/>
                <w:color w:val="000000"/>
              </w:rPr>
              <w:t>владеть рядом общих приёмов решения задач.</w:t>
            </w:r>
          </w:p>
          <w:p w:rsidR="00397983" w:rsidRPr="00944ECD" w:rsidRDefault="00397983" w:rsidP="00B115BD">
            <w:pPr>
              <w:pStyle w:val="a5"/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записывать, фиксировать информацию об окружающем мире с помощью инструментов ИКТ;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осознанно и произвольно строить сообщения в устной и письменной форме;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осуществлять сравнение, сериацию и классификацию, самостоятельно выбирая основания и критерии для указанных </w:t>
            </w: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логических операций;</w:t>
            </w:r>
          </w:p>
          <w:p w:rsidR="00397983" w:rsidRPr="00944ECD" w:rsidRDefault="00397983" w:rsidP="00B115BD">
            <w:pPr>
              <w:pStyle w:val="a5"/>
              <w:ind w:left="34"/>
              <w:jc w:val="both"/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строить логическое рассуждение, включающее установление причинно-следственных связей;</w:t>
            </w:r>
          </w:p>
          <w:p w:rsidR="00397983" w:rsidRDefault="00397983" w:rsidP="00B115BD">
            <w:pPr>
              <w:pStyle w:val="ParagraphStyle"/>
              <w:spacing w:before="60"/>
              <w:ind w:left="34"/>
              <w:rPr>
                <w:rFonts w:ascii="Times New Roman" w:eastAsia="@Arial Unicode MS" w:hAnsi="Times New Roman" w:cs="Times New Roman"/>
                <w:i/>
                <w:iCs/>
                <w:color w:val="000000"/>
              </w:rPr>
            </w:pPr>
            <w:r w:rsidRPr="00944ECD">
              <w:rPr>
                <w:rFonts w:ascii="Times New Roman" w:eastAsia="@Arial Unicode MS" w:hAnsi="Times New Roman" w:cs="Times New Roman"/>
                <w:i/>
                <w:iCs/>
                <w:color w:val="000000"/>
              </w:rPr>
              <w:t>произвольно и осознанно владеть общими приёмами решения задач</w:t>
            </w:r>
          </w:p>
          <w:p w:rsidR="00397983" w:rsidRDefault="00397983" w:rsidP="00B115BD">
            <w:pPr>
              <w:pStyle w:val="ParagraphStyle"/>
              <w:spacing w:before="60"/>
              <w:ind w:left="34"/>
              <w:rPr>
                <w:rStyle w:val="BodytextBold"/>
                <w:rFonts w:eastAsiaTheme="minorEastAsia"/>
              </w:rPr>
            </w:pPr>
            <w:r w:rsidRPr="00944ECD">
              <w:rPr>
                <w:rStyle w:val="BodytextBold"/>
                <w:rFonts w:eastAsiaTheme="minorEastAsia"/>
              </w:rPr>
              <w:t>Коммуникативные универсальные учебные действия</w:t>
            </w:r>
          </w:p>
          <w:p w:rsidR="00397983" w:rsidRPr="00B770D6" w:rsidRDefault="00397983" w:rsidP="00B115BD">
            <w:pPr>
              <w:tabs>
                <w:tab w:val="left" w:pos="174"/>
              </w:tabs>
              <w:spacing w:line="274" w:lineRule="exact"/>
              <w:ind w:left="20" w:right="278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Выпускник научится</w:t>
            </w:r>
            <w:r w:rsidRPr="00B770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31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числе сопровождая его аудиовизуальной поддержкой), владеть диалогической формой коммуникации, используя в том числе средства и инструменты ИКТ и дистанционного общения;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02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формулировать собственное мнение и позицию;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8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строить понятные для партнёра высказывания, учитывающие, что партнёр знает и видит, а что нет;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задавать вопросы;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контролировать действия партнёра;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речь для регуляции своего действия;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8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397983" w:rsidRPr="00B770D6" w:rsidRDefault="00397983" w:rsidP="00B115BD">
            <w:pPr>
              <w:spacing w:line="274" w:lineRule="exact"/>
              <w:ind w:left="20"/>
              <w:jc w:val="both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944ECD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60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учитывать и координировать в сотрудничестве позиции других людей, отличные от собственной;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318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93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23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 учётом целей коммуникации достаточно точно, последовательно и полно передавать партнёру необходимую информацию как ориентир для построения действия;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35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партнёром;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356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осуществлять взаимный контроль и оказывать в сотрудничестве необходимую взаимопомощь;</w:t>
            </w:r>
          </w:p>
          <w:p w:rsidR="00397983" w:rsidRPr="00B770D6" w:rsidRDefault="00397983" w:rsidP="00397983">
            <w:pPr>
              <w:numPr>
                <w:ilvl w:val="0"/>
                <w:numId w:val="27"/>
              </w:numPr>
              <w:tabs>
                <w:tab w:val="left" w:pos="16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 использовать речь для планирования и регуляции своей деятельности;</w:t>
            </w:r>
          </w:p>
          <w:p w:rsidR="00397983" w:rsidRPr="006C7AB3" w:rsidRDefault="00397983" w:rsidP="00397983">
            <w:pPr>
              <w:numPr>
                <w:ilvl w:val="0"/>
                <w:numId w:val="27"/>
              </w:numPr>
              <w:tabs>
                <w:tab w:val="left" w:pos="274"/>
              </w:tabs>
              <w:spacing w:line="274" w:lineRule="exact"/>
              <w:ind w:right="2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B770D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задач.</w:t>
            </w:r>
          </w:p>
        </w:tc>
      </w:tr>
    </w:tbl>
    <w:p w:rsidR="00397983" w:rsidRDefault="00397983" w:rsidP="00FB5A3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115BD" w:rsidRDefault="00B115BD" w:rsidP="00397983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61E63" w:rsidRPr="00397983" w:rsidRDefault="00397983" w:rsidP="00397983">
      <w:pPr>
        <w:spacing w:after="240" w:line="240" w:lineRule="auto"/>
        <w:jc w:val="center"/>
        <w:rPr>
          <w:rFonts w:ascii="Calibri" w:eastAsia="Times New Roman" w:hAnsi="Calibri" w:cs="Times New Roman"/>
          <w:b/>
          <w:i/>
          <w:sz w:val="20"/>
          <w:szCs w:val="20"/>
        </w:rPr>
      </w:pPr>
      <w:r w:rsidRPr="0039798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Предметные результаты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52"/>
        <w:gridCol w:w="8152"/>
        <w:gridCol w:w="5048"/>
      </w:tblGrid>
      <w:tr w:rsidR="000D12F4" w:rsidRPr="0092471D" w:rsidTr="00D61E63">
        <w:tc>
          <w:tcPr>
            <w:tcW w:w="2152" w:type="dxa"/>
          </w:tcPr>
          <w:p w:rsidR="000D12F4" w:rsidRDefault="000D12F4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52" w:type="dxa"/>
          </w:tcPr>
          <w:p w:rsidR="000D12F4" w:rsidRPr="0092471D" w:rsidRDefault="000D12F4" w:rsidP="00D61E63">
            <w:pPr>
              <w:pStyle w:val="a5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  <w:r w:rsidRPr="0092471D"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  <w:t>Выпускник научится:</w:t>
            </w:r>
          </w:p>
          <w:p w:rsidR="000D12F4" w:rsidRPr="0092471D" w:rsidRDefault="000D12F4" w:rsidP="00D61E6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048" w:type="dxa"/>
          </w:tcPr>
          <w:p w:rsidR="000D12F4" w:rsidRPr="0092471D" w:rsidRDefault="000D12F4" w:rsidP="00D61E63">
            <w:pPr>
              <w:pStyle w:val="a5"/>
              <w:rPr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</w:pPr>
            <w:r w:rsidRPr="0092471D">
              <w:rPr>
                <w:rStyle w:val="Zag11"/>
                <w:rFonts w:ascii="Times New Roman" w:eastAsia="@Arial Unicode MS" w:hAnsi="Times New Roman" w:cs="Times New Roman"/>
                <w:b/>
                <w:i/>
                <w:iCs/>
                <w:color w:val="000000"/>
                <w:sz w:val="24"/>
                <w:szCs w:val="24"/>
              </w:rPr>
              <w:t>Выпускник получит возможность научиться:</w:t>
            </w:r>
          </w:p>
        </w:tc>
      </w:tr>
      <w:tr w:rsidR="000D12F4" w:rsidRPr="0092471D" w:rsidTr="00D61E63">
        <w:tc>
          <w:tcPr>
            <w:tcW w:w="2152" w:type="dxa"/>
          </w:tcPr>
          <w:p w:rsidR="000D12F4" w:rsidRPr="00C1247B" w:rsidRDefault="000D12F4" w:rsidP="00C1247B">
            <w:pPr>
              <w:pStyle w:val="Zag3"/>
              <w:tabs>
                <w:tab w:val="left" w:leader="dot" w:pos="624"/>
              </w:tabs>
              <w:spacing w:line="240" w:lineRule="auto"/>
              <w:jc w:val="left"/>
              <w:rPr>
                <w:rStyle w:val="Zag11"/>
                <w:rFonts w:eastAsia="@Arial Unicode MS"/>
                <w:b/>
                <w:i w:val="0"/>
                <w:lang w:val="ru-RU"/>
              </w:rPr>
            </w:pPr>
            <w:r w:rsidRPr="00C1247B">
              <w:rPr>
                <w:rStyle w:val="Zag11"/>
                <w:rFonts w:eastAsia="@Arial Unicode MS"/>
                <w:b/>
                <w:i w:val="0"/>
                <w:lang w:val="ru-RU"/>
              </w:rPr>
              <w:t>Человек и природа</w:t>
            </w:r>
          </w:p>
          <w:p w:rsidR="000D12F4" w:rsidRPr="00C1247B" w:rsidRDefault="000D12F4" w:rsidP="00C124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52" w:type="dxa"/>
          </w:tcPr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узнавать изученные объекты и явления живой и неживой природы;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описывать на основе предложенного плана изученные объекты и явления живой и неживой природы, выделять их  существенные признаки;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 и правилам техники безопасности при проведении наблюдений и опытов;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использовать естественно-научные тексты (на бумажных и электронных носителях, в том числе в контролируемом Интернете) с целью поиска информации, ответов на вопросы, объяснений, создания собственных устных или письменных высказываний;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использовать готовые модели (глобус, карта, план) для объяснения явлений или описания свойств объектов;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обнаруживать простейшие взаимосвязи между живой и 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0D12F4" w:rsidRPr="000D12F4" w:rsidRDefault="000D12F4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·определять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понимать необходимость здорового образа жизни, соблюдения правил безопасного поведения; использовать знания о строении и функционировании организма человека для сохранения и укрепления своего здоровья.</w:t>
            </w:r>
          </w:p>
          <w:p w:rsidR="000D12F4" w:rsidRPr="0092471D" w:rsidRDefault="000D12F4" w:rsidP="00D61E63">
            <w:pPr>
              <w:pStyle w:val="a5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использовать при проведении практических работ инструменты ИКТ (фото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noBreakHyphen/>
              <w:t xml:space="preserve"> и видеокамеру, микрофон </w:t>
            </w:r>
          </w:p>
          <w:p w:rsidR="000D12F4" w:rsidRPr="00C1247B" w:rsidRDefault="000D12F4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и др.) для записи и обработки информации, готовить небольшие презентации по результатам наблюдений и опытов;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осознавать ценность природы и необходимость нести ответственность за её сохранение, соблюдать правила экологичного поведения в школе и в быту (раздельный сбор мусора, экономия воды и электроэнергии) и природной среде;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пользоваться простыми навыками самоконтроля самочувствия для сохранения здоровья, осознанно соблюдать режим дня, правила рационального питания и личной гигиены;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выполнять правила безопасного поведения в доме, на улице, природной среде, оказывать первую помощь при несложных несчастных случаях;</w:t>
            </w:r>
          </w:p>
          <w:p w:rsidR="000D12F4" w:rsidRPr="00D32A1F" w:rsidRDefault="00D61E63" w:rsidP="00D61E63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sz w:val="24"/>
                <w:szCs w:val="24"/>
              </w:rPr>
              <w:t>планировать, контролировать и оценивать учебные действия в процессе познания окружающего мира в соответствии с поставленной задачей и условиями её реализации.</w:t>
            </w:r>
          </w:p>
        </w:tc>
      </w:tr>
      <w:tr w:rsidR="000D12F4" w:rsidRPr="0092471D" w:rsidTr="00D61E63">
        <w:tc>
          <w:tcPr>
            <w:tcW w:w="2152" w:type="dxa"/>
          </w:tcPr>
          <w:p w:rsidR="000D12F4" w:rsidRPr="00C1247B" w:rsidRDefault="000D12F4" w:rsidP="00C1247B">
            <w:pPr>
              <w:pStyle w:val="Zag3"/>
              <w:tabs>
                <w:tab w:val="left" w:leader="dot" w:pos="624"/>
              </w:tabs>
              <w:spacing w:line="240" w:lineRule="auto"/>
              <w:jc w:val="left"/>
              <w:rPr>
                <w:rStyle w:val="Zag11"/>
                <w:rFonts w:eastAsia="@Arial Unicode MS"/>
                <w:b/>
                <w:i w:val="0"/>
                <w:lang w:val="ru-RU"/>
              </w:rPr>
            </w:pPr>
            <w:r w:rsidRPr="00C1247B">
              <w:rPr>
                <w:rStyle w:val="Zag11"/>
                <w:rFonts w:eastAsia="@Arial Unicode MS"/>
                <w:b/>
                <w:i w:val="0"/>
                <w:lang w:val="ru-RU"/>
              </w:rPr>
              <w:t>Человек и общество</w:t>
            </w:r>
          </w:p>
          <w:p w:rsidR="000D12F4" w:rsidRPr="00C1247B" w:rsidRDefault="000D12F4" w:rsidP="00C1247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52" w:type="dxa"/>
          </w:tcPr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узнавать государственную символику Российской Федерации и своего региона; описывать достопримечательности столицы и родного края;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lastRenderedPageBreak/>
              <w:t>находить на карте мира Российскую Федерацию, на карте России Москву, свой регион и его главный город;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различать прошлое, настоящее, будущее; соотносить изученные исторические события с датами, конкретную дату с веком; находить место изученных событий на «ленте времени»;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используя дополнительные источники информации (на бумажных и электронных носителях, в том числе в контролируемом Интернете), находить факты, относящиеся к образу жизни, обычаям и верованиям своих предков; на основе имеющихся знаний отличать реальные исторические факты от вымыслов;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оценивать характер взаимоотношений людей в различных социальных группах (семья, группа сверстников, этнос), в том числе с позиции развития этических чувств, доброжелательности и эмоционально-нравственной отзывчивости, понимания чувств других людей и сопереживания им;</w:t>
            </w:r>
          </w:p>
          <w:p w:rsidR="000D12F4" w:rsidRPr="000D12F4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0D12F4" w:rsidRPr="000D12F4">
              <w:rPr>
                <w:rStyle w:val="Zag11"/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использовать различные справочные издания (словари, энциклопедии, включая компьютерные) и детскую литературу о человеке и обществе с целью поиска познавательной информации, ответов на вопросы, объяснений, для создания собственных устных или письменных высказываний.</w:t>
            </w:r>
          </w:p>
          <w:p w:rsidR="000D12F4" w:rsidRPr="0092471D" w:rsidRDefault="000D12F4" w:rsidP="00D61E63">
            <w:pPr>
              <w:pStyle w:val="a5"/>
              <w:rPr>
                <w:rStyle w:val="Zag11"/>
                <w:rFonts w:ascii="Times New Roman" w:eastAsia="@Arial Unicode MS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5048" w:type="dxa"/>
          </w:tcPr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осознавать свою неразрывную связь с разнообразными окружающими социальными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группами;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ориентироваться в важнейших для страны и личности событиях и фактах прошлого и настоящего; оценивать их возможное влияние на будущее, приобретая тем самым чувство исторической перспективы;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наблюдать и описывать проявления богатства внутреннего мира человека в его созидательной деятельности на благо семьи, в интересах образовательного учреждения, профессионального сообщества, этноса, нации, страны;</w:t>
            </w:r>
          </w:p>
          <w:p w:rsidR="000D12F4" w:rsidRPr="00C1247B" w:rsidRDefault="00D61E63" w:rsidP="000D12F4">
            <w:pPr>
              <w:pStyle w:val="a5"/>
              <w:rPr>
                <w:rStyle w:val="Zag11"/>
                <w:rFonts w:ascii="Times New Roman" w:eastAsia="@Arial Unicode MS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i/>
                <w:iCs/>
                <w:color w:val="000000"/>
                <w:sz w:val="24"/>
                <w:szCs w:val="24"/>
              </w:rPr>
              <w:t>проявлять уважение и готовность выполнять совместно установленные договорённости и правила, в том числе правила общения со взрослыми и сверстниками в официальной обстановке, участвовать в коллективной коммуникативной деятельности в информационной образовательной среде;</w:t>
            </w:r>
          </w:p>
          <w:p w:rsidR="000D12F4" w:rsidRPr="00D32A1F" w:rsidRDefault="00D61E63" w:rsidP="00D61E63">
            <w:pPr>
              <w:pStyle w:val="a5"/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Style w:val="Zag11"/>
                <w:rFonts w:ascii="Times New Roman" w:eastAsia="@Arial Unicode MS" w:hAnsi="Times New Roman" w:cs="Times New Roman"/>
                <w:bCs/>
                <w:i/>
                <w:sz w:val="24"/>
                <w:szCs w:val="24"/>
              </w:rPr>
              <w:t xml:space="preserve">- 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bCs/>
                <w:i/>
                <w:iCs/>
                <w:sz w:val="24"/>
                <w:szCs w:val="24"/>
              </w:rPr>
              <w:t>определять общую цель в совместной деятельности и пути её достижения, договариваться о распределении функций и ролей, осуществлять взаимный контроль в совместной деятельности, адекватно оценивать собственное поведение и поведение окружающих</w:t>
            </w:r>
            <w:r w:rsidR="000D12F4" w:rsidRPr="00C1247B">
              <w:rPr>
                <w:rStyle w:val="Zag11"/>
                <w:rFonts w:ascii="Times New Roman" w:eastAsia="@Arial Unicode MS" w:hAnsi="Times New Roman" w:cs="Times New Roman"/>
                <w:b/>
                <w:bCs/>
                <w:i/>
                <w:iCs/>
                <w:sz w:val="24"/>
                <w:szCs w:val="24"/>
              </w:rPr>
              <w:t>.</w:t>
            </w:r>
          </w:p>
        </w:tc>
      </w:tr>
    </w:tbl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A1F" w:rsidRDefault="00D32A1F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32A1F" w:rsidRDefault="00D32A1F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E35E0" w:rsidRDefault="00BE35E0" w:rsidP="00D61E63">
      <w:pPr>
        <w:spacing w:after="0"/>
        <w:jc w:val="center"/>
        <w:rPr>
          <w:rFonts w:ascii="Times New Roman" w:hAnsi="Times New Roman" w:cs="Times New Roman"/>
          <w:b/>
        </w:rPr>
      </w:pPr>
    </w:p>
    <w:p w:rsidR="00BE35E0" w:rsidRDefault="00BE35E0" w:rsidP="00D61E63">
      <w:pPr>
        <w:spacing w:after="0"/>
        <w:jc w:val="center"/>
        <w:rPr>
          <w:rFonts w:ascii="Times New Roman" w:hAnsi="Times New Roman" w:cs="Times New Roman"/>
          <w:b/>
        </w:rPr>
      </w:pPr>
    </w:p>
    <w:p w:rsidR="00397983" w:rsidRDefault="00397983" w:rsidP="00D61E63">
      <w:pPr>
        <w:spacing w:after="0"/>
        <w:jc w:val="center"/>
        <w:rPr>
          <w:rFonts w:ascii="Times New Roman" w:hAnsi="Times New Roman" w:cs="Times New Roman"/>
          <w:b/>
        </w:rPr>
      </w:pPr>
    </w:p>
    <w:p w:rsidR="00397983" w:rsidRDefault="00397983" w:rsidP="00D61E63">
      <w:pPr>
        <w:spacing w:after="0"/>
        <w:jc w:val="center"/>
        <w:rPr>
          <w:rFonts w:ascii="Times New Roman" w:hAnsi="Times New Roman" w:cs="Times New Roman"/>
          <w:b/>
        </w:rPr>
      </w:pPr>
    </w:p>
    <w:p w:rsidR="00397983" w:rsidRDefault="00397983" w:rsidP="00D61E63">
      <w:pPr>
        <w:spacing w:after="0"/>
        <w:jc w:val="center"/>
        <w:rPr>
          <w:rFonts w:ascii="Times New Roman" w:hAnsi="Times New Roman" w:cs="Times New Roman"/>
          <w:b/>
        </w:rPr>
      </w:pPr>
    </w:p>
    <w:p w:rsidR="000045B6" w:rsidRDefault="00397983" w:rsidP="00D61E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Р</w:t>
      </w:r>
      <w:r w:rsidRPr="000F3CEC">
        <w:rPr>
          <w:rFonts w:ascii="Times New Roman" w:hAnsi="Times New Roman"/>
          <w:b/>
          <w:bCs/>
          <w:sz w:val="24"/>
          <w:szCs w:val="24"/>
        </w:rPr>
        <w:t xml:space="preserve">езультаты освоения </w:t>
      </w:r>
      <w:r>
        <w:rPr>
          <w:rFonts w:ascii="Times New Roman" w:hAnsi="Times New Roman"/>
          <w:b/>
          <w:bCs/>
          <w:sz w:val="24"/>
          <w:szCs w:val="24"/>
        </w:rPr>
        <w:t>учебного предмета «</w:t>
      </w:r>
      <w:r>
        <w:rPr>
          <w:rFonts w:ascii="Times New Roman" w:hAnsi="Times New Roman" w:cs="Times New Roman"/>
          <w:b/>
        </w:rPr>
        <w:t>Окружающий мир»</w:t>
      </w:r>
    </w:p>
    <w:p w:rsidR="00607ACD" w:rsidRPr="00D61E63" w:rsidRDefault="00D61E63" w:rsidP="00607ACD">
      <w:pPr>
        <w:spacing w:line="240" w:lineRule="auto"/>
        <w:ind w:firstLine="709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</w:t>
      </w:r>
      <w:r w:rsidR="00607ACD" w:rsidRPr="00D61E63">
        <w:rPr>
          <w:rFonts w:ascii="Times New Roman" w:hAnsi="Times New Roman"/>
          <w:b/>
        </w:rPr>
        <w:t xml:space="preserve"> класс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D61E63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воспроизводить свое полное имя, домашний адрес, название города, страны, достопримечательности столицы России;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дорожные знаки, необходимые для безопасного пребывания на улице; применять знания о безопасном пребывании на улицах;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ориентироваться в основных помещениях школы, их местоположении;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особенности деятельности людей в разных учреждениях культуры и быта; приводить примеры различных профессий;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понятия «живая природа», «неживая природа», «изделия»;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определять последовательность времён года (начиная с любого), находить ошибки в предъявленной последовательности; кратко характеризовать сезонные изменения;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устанавливать зависимости между явлениями неживой и живой природы; 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(характеризовать) отдельных представителей растительного и животного мира;</w:t>
      </w:r>
    </w:p>
    <w:p w:rsidR="00607ACD" w:rsidRPr="00D61E63" w:rsidRDefault="00607ACD" w:rsidP="00D61E63">
      <w:pPr>
        <w:pStyle w:val="a5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сравнивать домашних и диких животных.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D61E63">
        <w:rPr>
          <w:rFonts w:ascii="Times New Roman" w:hAnsi="Times New Roman" w:cs="Times New Roman"/>
          <w:b/>
          <w:i/>
          <w:sz w:val="24"/>
          <w:szCs w:val="24"/>
        </w:rPr>
        <w:t>Ученик получит возможность научиться:</w:t>
      </w:r>
    </w:p>
    <w:p w:rsidR="00607ACD" w:rsidRPr="00D61E63" w:rsidRDefault="00607ACD" w:rsidP="00D61E63">
      <w:pPr>
        <w:pStyle w:val="a5"/>
        <w:numPr>
          <w:ilvl w:val="0"/>
          <w:numId w:val="20"/>
        </w:numPr>
        <w:rPr>
          <w:rFonts w:ascii="Times New Roman" w:hAnsi="Times New Roman" w:cs="Times New Roman"/>
          <w:i/>
          <w:sz w:val="24"/>
          <w:szCs w:val="24"/>
        </w:rPr>
      </w:pPr>
      <w:r w:rsidRPr="00D61E63">
        <w:rPr>
          <w:rFonts w:ascii="Times New Roman" w:hAnsi="Times New Roman" w:cs="Times New Roman"/>
          <w:i/>
          <w:sz w:val="24"/>
          <w:szCs w:val="24"/>
        </w:rPr>
        <w:t>анализировать дорогу от дома до школы, в житейских ситуациях избегать опасных участков, ориентироваться на знаки дорожного движения;</w:t>
      </w:r>
    </w:p>
    <w:p w:rsidR="00607ACD" w:rsidRPr="00D61E63" w:rsidRDefault="00607ACD" w:rsidP="00D61E63">
      <w:pPr>
        <w:pStyle w:val="a5"/>
        <w:numPr>
          <w:ilvl w:val="0"/>
          <w:numId w:val="20"/>
        </w:numPr>
        <w:rPr>
          <w:rFonts w:ascii="Times New Roman" w:hAnsi="Times New Roman" w:cs="Times New Roman"/>
          <w:i/>
          <w:sz w:val="24"/>
          <w:szCs w:val="24"/>
        </w:rPr>
      </w:pPr>
      <w:r w:rsidRPr="00D61E63">
        <w:rPr>
          <w:rFonts w:ascii="Times New Roman" w:hAnsi="Times New Roman" w:cs="Times New Roman"/>
          <w:i/>
          <w:sz w:val="24"/>
          <w:szCs w:val="24"/>
        </w:rPr>
        <w:t>различать основные нравственно-этические понятия;</w:t>
      </w:r>
    </w:p>
    <w:p w:rsidR="00607ACD" w:rsidRPr="00D61E63" w:rsidRDefault="00607ACD" w:rsidP="00D61E63">
      <w:pPr>
        <w:pStyle w:val="a5"/>
        <w:numPr>
          <w:ilvl w:val="0"/>
          <w:numId w:val="20"/>
        </w:numPr>
        <w:rPr>
          <w:rFonts w:ascii="Times New Roman" w:hAnsi="Times New Roman" w:cs="Times New Roman"/>
          <w:i/>
          <w:sz w:val="24"/>
          <w:szCs w:val="24"/>
        </w:rPr>
      </w:pPr>
      <w:r w:rsidRPr="00D61E63">
        <w:rPr>
          <w:rFonts w:ascii="Times New Roman" w:hAnsi="Times New Roman" w:cs="Times New Roman"/>
          <w:i/>
          <w:sz w:val="24"/>
          <w:szCs w:val="24"/>
        </w:rPr>
        <w:t>рассказывать о семье, своих любимых занятиях, составлять словесный портрет членов семьи, друзей;</w:t>
      </w:r>
    </w:p>
    <w:p w:rsidR="00607ACD" w:rsidRPr="00D61E63" w:rsidRDefault="00607ACD" w:rsidP="00D61E63">
      <w:pPr>
        <w:pStyle w:val="a5"/>
        <w:numPr>
          <w:ilvl w:val="0"/>
          <w:numId w:val="20"/>
        </w:numPr>
        <w:rPr>
          <w:rFonts w:ascii="Times New Roman" w:hAnsi="Times New Roman" w:cs="Times New Roman"/>
          <w:i/>
          <w:sz w:val="24"/>
          <w:szCs w:val="24"/>
        </w:rPr>
      </w:pPr>
      <w:r w:rsidRPr="00D61E63">
        <w:rPr>
          <w:rFonts w:ascii="Times New Roman" w:hAnsi="Times New Roman" w:cs="Times New Roman"/>
          <w:i/>
          <w:sz w:val="24"/>
          <w:szCs w:val="24"/>
        </w:rPr>
        <w:t>участвовать в труде по уходу за растениями и животными уголка природы.</w:t>
      </w:r>
    </w:p>
    <w:p w:rsidR="00BE35E0" w:rsidRDefault="00BE35E0" w:rsidP="00D61E63">
      <w:pPr>
        <w:spacing w:after="0"/>
        <w:jc w:val="center"/>
        <w:rPr>
          <w:rFonts w:ascii="Times New Roman" w:hAnsi="Times New Roman"/>
          <w:b/>
        </w:rPr>
      </w:pPr>
    </w:p>
    <w:p w:rsidR="000045B6" w:rsidRDefault="00607ACD" w:rsidP="00D61E63">
      <w:pPr>
        <w:spacing w:after="0"/>
        <w:jc w:val="center"/>
        <w:rPr>
          <w:rFonts w:ascii="Times New Roman" w:hAnsi="Times New Roman"/>
          <w:b/>
        </w:rPr>
      </w:pPr>
      <w:r w:rsidRPr="00D61E63">
        <w:rPr>
          <w:rFonts w:ascii="Times New Roman" w:hAnsi="Times New Roman"/>
          <w:b/>
        </w:rPr>
        <w:t>2 класс</w:t>
      </w:r>
    </w:p>
    <w:p w:rsidR="00D61E63" w:rsidRPr="00D61E63" w:rsidRDefault="00D61E63" w:rsidP="00D61E6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D61E63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составлять небольшие тексты о семье, труде, отдыхе, взаимоотношениях членов семьи.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называть основные права и обязанности граждан России, права ребёнка; 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оценивать жизненную ситуацию, а также представленную в художественном произведении с точки зрения этики и правил нравственности;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(соотносить) прошлое, настоящее, будущее; год, век (столетие); соотносить событие  его датой;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кратко характеризовать Солнечную систему; называть отличия Земли от других планет Солнечной системы;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называть царства природы; 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признаки животного и растения как живого существа;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моделировать жизнь сообщества на примере цепи питания;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различать состояния воды как вещества, приводить примеры различных состояний воды; 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устанавливать основные признаки разных сообществ; сравнивать сообщества; 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представителей растительного и животного мира разных сообществ;</w:t>
      </w:r>
    </w:p>
    <w:p w:rsidR="00607ACD" w:rsidRPr="00D61E63" w:rsidRDefault="00607ACD" w:rsidP="00D61E63">
      <w:pPr>
        <w:pStyle w:val="a5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сравнивать представителей растительного и животного мира по условиям их обитания.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D61E63">
        <w:rPr>
          <w:rFonts w:ascii="Times New Roman" w:hAnsi="Times New Roman" w:cs="Times New Roman"/>
          <w:b/>
          <w:i/>
          <w:sz w:val="24"/>
          <w:szCs w:val="24"/>
        </w:rPr>
        <w:lastRenderedPageBreak/>
        <w:t>Ученик получит возможность научиться:</w:t>
      </w:r>
    </w:p>
    <w:p w:rsidR="00607ACD" w:rsidRPr="00D61E63" w:rsidRDefault="00607ACD" w:rsidP="00D61E63">
      <w:pPr>
        <w:pStyle w:val="a5"/>
        <w:numPr>
          <w:ilvl w:val="0"/>
          <w:numId w:val="22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«читать» информацию, представленную в виде схемы;</w:t>
      </w:r>
    </w:p>
    <w:p w:rsidR="00607ACD" w:rsidRPr="00D61E63" w:rsidRDefault="00607ACD" w:rsidP="00D61E63">
      <w:pPr>
        <w:pStyle w:val="a5"/>
        <w:numPr>
          <w:ilvl w:val="0"/>
          <w:numId w:val="22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воспроизводить в небольшом рассказе-повествовании (рассказе-описании) изученные сведения из истории Москвы;</w:t>
      </w:r>
    </w:p>
    <w:p w:rsidR="00607ACD" w:rsidRPr="00D61E63" w:rsidRDefault="00607ACD" w:rsidP="00D61E63">
      <w:pPr>
        <w:pStyle w:val="a5"/>
        <w:numPr>
          <w:ilvl w:val="0"/>
          <w:numId w:val="22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ориентироваться в понятиях: «Солнечная система»; «сообщество», «деревья», «кустарники», «травы», «лекарственные растения», «ядовитые растения»; «плодовые культуры», «ягодные культуры»;</w:t>
      </w:r>
    </w:p>
    <w:p w:rsidR="00607ACD" w:rsidRPr="00D61E63" w:rsidRDefault="00607ACD" w:rsidP="00D61E63">
      <w:pPr>
        <w:pStyle w:val="a5"/>
        <w:numPr>
          <w:ilvl w:val="0"/>
          <w:numId w:val="22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проводить несложные опыты и наблюдения (в соответствии с программой);</w:t>
      </w:r>
    </w:p>
    <w:p w:rsidR="00607ACD" w:rsidRPr="00D61E63" w:rsidRDefault="00607ACD" w:rsidP="00D61E63">
      <w:pPr>
        <w:pStyle w:val="a5"/>
        <w:numPr>
          <w:ilvl w:val="0"/>
          <w:numId w:val="22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приводить примеры из Красной книги России (на примере своей местности).</w:t>
      </w: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07ACD" w:rsidRPr="00D61E63" w:rsidRDefault="00607ACD" w:rsidP="00607ACD">
      <w:pPr>
        <w:spacing w:line="240" w:lineRule="auto"/>
        <w:ind w:firstLine="709"/>
        <w:jc w:val="center"/>
        <w:rPr>
          <w:rFonts w:ascii="Times New Roman" w:hAnsi="Times New Roman"/>
          <w:b/>
        </w:rPr>
      </w:pPr>
      <w:r w:rsidRPr="00D61E63">
        <w:rPr>
          <w:rFonts w:ascii="Times New Roman" w:hAnsi="Times New Roman"/>
          <w:b/>
        </w:rPr>
        <w:t>3 класс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D61E63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характеризовать условия жизни на Земле; 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устанавливать зависимости между состоянием воды и температурой воздуха;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свойства воды (воздуха);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растения разных видов, описывать их;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объяснять последовательность развития жизни растения, характеризовать значение органов растения;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объяснять отличия грибов от растений;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характеризовать животное как организм;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устанавливать зависимость между внешним видом, особенностями поведения и условиями обитания животного;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составлять описательный рассказ о животном;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приводить примеры (конструировать) цепи питания;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характеризовать некоторые важнейшие события в истории Российского государства (в пределах изученного);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сравнивать картины природы, портреты людей, одежду, вещи и т.п. разных эпох;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называть даты образования Древней Руси, венчания на царства первого русского царя; отмены крепостного права; свержения последнего русского царя;</w:t>
      </w:r>
    </w:p>
    <w:p w:rsidR="00607ACD" w:rsidRPr="00D61E63" w:rsidRDefault="00607ACD" w:rsidP="00D61E63">
      <w:pPr>
        <w:pStyle w:val="a5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работать с географической и исторической картами, контурной картой.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D61E63">
        <w:rPr>
          <w:rFonts w:ascii="Times New Roman" w:hAnsi="Times New Roman" w:cs="Times New Roman"/>
          <w:b/>
          <w:i/>
          <w:sz w:val="24"/>
          <w:szCs w:val="24"/>
        </w:rPr>
        <w:t>Ученик получит возможность научиться: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ориентироваться в понятии «историческое время»; различать понятия «век», «столетие», «эпоха»;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 xml:space="preserve">анализировать модели, изображающие Землю (глобус, план, карту). Различать географическую и историческую карты. Анализировать масштаб, условные обозначения на карте; 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приводить примеры опытов, подтверждающих различные свойства воды и воздуха;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проводить несложные опыты по размножению растений;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 xml:space="preserve">проводить классификацию животных по классам; выделять признак классификации; 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рассказывать об особенностях быта людей в разные исторические времена;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lastRenderedPageBreak/>
        <w:t>ориентироваться в сущности и причинах отдельных событий в истории родной страны (крепостное право и его отмена; возникновение ремёсел; научные открытия и др.);</w:t>
      </w:r>
    </w:p>
    <w:p w:rsidR="00607ACD" w:rsidRPr="00D61E63" w:rsidRDefault="00607ACD" w:rsidP="00D61E63">
      <w:pPr>
        <w:pStyle w:val="a5"/>
        <w:numPr>
          <w:ilvl w:val="0"/>
          <w:numId w:val="24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 xml:space="preserve">высказывать предположения, обсуждать проблемные вопросы, сравнивать свои высказывания с текстом учебника. </w:t>
      </w: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607ACD" w:rsidRPr="00D61E63" w:rsidRDefault="00607ACD" w:rsidP="00607ACD">
      <w:pPr>
        <w:spacing w:line="240" w:lineRule="auto"/>
        <w:ind w:firstLine="709"/>
        <w:jc w:val="center"/>
        <w:rPr>
          <w:rFonts w:ascii="Times New Roman" w:hAnsi="Times New Roman"/>
          <w:b/>
        </w:rPr>
      </w:pPr>
      <w:r w:rsidRPr="00D61E63">
        <w:rPr>
          <w:rFonts w:ascii="Times New Roman" w:hAnsi="Times New Roman"/>
          <w:b/>
        </w:rPr>
        <w:t>4 класс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D61E63">
        <w:rPr>
          <w:rFonts w:ascii="Times New Roman" w:hAnsi="Times New Roman" w:cs="Times New Roman"/>
          <w:b/>
          <w:sz w:val="24"/>
          <w:szCs w:val="24"/>
        </w:rPr>
        <w:t>Ученик научится: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выявлять признаки живого организма, характерные для человека;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моделировать в учебных и игровых ситуациях правила безопасного поведения в среде обитания;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устанавливать последовательность возрастных этапов развития человека; характеризовать условия роста и развития ребёнка;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оценивать положительные и отрицательные качества человека; приводить примеры (жизненные и из художественной литературы) проявления доброты, честности, смелости и др.;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анализировать модели, изображающие Землю (глобус, план, карту); в соответствии с учебной задачей находить на географической и исторической картах объекты; оценивать масштаб, условные обозначения на карте, плане; 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характерные особенности природных зон России, особенности почв своей местности;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 xml:space="preserve">составлять рассказ-описание о странах - соседях России; 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год, век, арабские и римские цифры, пользоваться терминами «историческое время», «эпоха», «столетие»;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соотносить события, персоналии с принадлежностью к конкретной исторической эпохе;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называть имена наиболее известных правителей разных исторических эпох (в рамках изученного), рассказывать об их вкладе в развитие общества и его культуры;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различать (называть) символы царской власти, символы современной России. Называть имя Президента современной России;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описывать основные события культурной жизни России (в разные исторические эпохи), называть их даты (в рамках изученного);</w:t>
      </w:r>
    </w:p>
    <w:p w:rsidR="00607ACD" w:rsidRPr="00D61E63" w:rsidRDefault="00607ACD" w:rsidP="00D61E63">
      <w:pPr>
        <w:pStyle w:val="a5"/>
        <w:numPr>
          <w:ilvl w:val="0"/>
          <w:numId w:val="25"/>
        </w:numPr>
        <w:rPr>
          <w:rFonts w:ascii="Times New Roman" w:hAnsi="Times New Roman" w:cs="Times New Roman"/>
          <w:sz w:val="24"/>
          <w:szCs w:val="24"/>
        </w:rPr>
      </w:pPr>
      <w:r w:rsidRPr="00D61E63">
        <w:rPr>
          <w:rFonts w:ascii="Times New Roman" w:hAnsi="Times New Roman" w:cs="Times New Roman"/>
          <w:sz w:val="24"/>
          <w:szCs w:val="24"/>
        </w:rPr>
        <w:t>называть имена выдающихся деятелей, писателей, композиторов разных исторических эпох.</w:t>
      </w:r>
    </w:p>
    <w:p w:rsidR="00607ACD" w:rsidRPr="00D61E63" w:rsidRDefault="00607ACD" w:rsidP="00D61E63">
      <w:pPr>
        <w:pStyle w:val="a5"/>
        <w:rPr>
          <w:rFonts w:ascii="Times New Roman" w:hAnsi="Times New Roman" w:cs="Times New Roman"/>
          <w:b/>
          <w:i/>
          <w:sz w:val="24"/>
          <w:szCs w:val="24"/>
        </w:rPr>
      </w:pPr>
      <w:r w:rsidRPr="00D61E63">
        <w:rPr>
          <w:rFonts w:ascii="Times New Roman" w:hAnsi="Times New Roman" w:cs="Times New Roman"/>
          <w:b/>
          <w:i/>
          <w:sz w:val="24"/>
          <w:szCs w:val="24"/>
        </w:rPr>
        <w:t>Ученик получит возможность научиться:</w:t>
      </w:r>
    </w:p>
    <w:p w:rsidR="00607ACD" w:rsidRPr="00D61E63" w:rsidRDefault="00607ACD" w:rsidP="00D61E63">
      <w:pPr>
        <w:pStyle w:val="a5"/>
        <w:numPr>
          <w:ilvl w:val="0"/>
          <w:numId w:val="26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применять в житейской практике правила здорового образа жизни, соблюдать правила гигиены и физической культуры; различать полезные и вредные привычки;</w:t>
      </w:r>
    </w:p>
    <w:p w:rsidR="00607ACD" w:rsidRPr="00D61E63" w:rsidRDefault="00607ACD" w:rsidP="00D61E63">
      <w:pPr>
        <w:pStyle w:val="a5"/>
        <w:numPr>
          <w:ilvl w:val="0"/>
          <w:numId w:val="26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различать эмоциональное состояние окружающих людей и в соответствии с ним строить общение;</w:t>
      </w:r>
    </w:p>
    <w:p w:rsidR="00607ACD" w:rsidRPr="00D61E63" w:rsidRDefault="00607ACD" w:rsidP="00D61E63">
      <w:pPr>
        <w:pStyle w:val="a5"/>
        <w:numPr>
          <w:ilvl w:val="0"/>
          <w:numId w:val="26"/>
        </w:numPr>
        <w:rPr>
          <w:rFonts w:ascii="Times New Roman" w:eastAsia="Calibri" w:hAnsi="Times New Roman" w:cs="Times New Roman"/>
          <w:i/>
          <w:sz w:val="24"/>
          <w:szCs w:val="24"/>
        </w:rPr>
      </w:pPr>
      <w:r w:rsidRPr="00D61E63">
        <w:rPr>
          <w:rFonts w:ascii="Times New Roman" w:eastAsia="Calibri" w:hAnsi="Times New Roman" w:cs="Times New Roman"/>
          <w:i/>
          <w:sz w:val="24"/>
          <w:szCs w:val="24"/>
        </w:rPr>
        <w:t>раскрывать причины отдельных событий в жизни страны (войны, изменения государственного устройства, события в культурной жизни) в рамках изученного.</w:t>
      </w: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247B" w:rsidRPr="00607ACD" w:rsidRDefault="00C1247B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1247B" w:rsidRPr="00607ACD" w:rsidRDefault="00C1247B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045B6" w:rsidRPr="00D61E63" w:rsidRDefault="000045B6" w:rsidP="00D61E6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1E63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учебного предмета</w:t>
      </w:r>
    </w:p>
    <w:p w:rsidR="00E37719" w:rsidRPr="00D61E63" w:rsidRDefault="00C1247B" w:rsidP="00D61E63">
      <w:pPr>
        <w:pStyle w:val="a4"/>
        <w:autoSpaceDE w:val="0"/>
        <w:autoSpaceDN w:val="0"/>
        <w:adjustRightInd w:val="0"/>
        <w:spacing w:after="0" w:line="240" w:lineRule="auto"/>
        <w:ind w:left="1069"/>
        <w:jc w:val="center"/>
        <w:rPr>
          <w:rFonts w:ascii="Times New Roman" w:hAnsi="Times New Roman"/>
          <w:b/>
          <w:bCs/>
          <w:sz w:val="24"/>
          <w:szCs w:val="24"/>
        </w:rPr>
      </w:pPr>
      <w:r w:rsidRPr="00D61E63">
        <w:rPr>
          <w:rFonts w:ascii="Times New Roman" w:hAnsi="Times New Roman"/>
          <w:b/>
          <w:sz w:val="24"/>
          <w:szCs w:val="24"/>
        </w:rPr>
        <w:t>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9654"/>
        <w:gridCol w:w="2410"/>
      </w:tblGrid>
      <w:tr w:rsidR="00054F0A" w:rsidTr="00054F0A">
        <w:tc>
          <w:tcPr>
            <w:tcW w:w="307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54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BE35E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Введение. </w:t>
            </w:r>
            <w:r w:rsidR="00397983"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Что такое окружающий мир</w:t>
            </w: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654" w:type="dxa"/>
          </w:tcPr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Нас окружает удивительный мир: неживая и живая природа, объекты, сделанные руками человека, люди.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397983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Мы – школьники</w:t>
            </w:r>
            <w:r w:rsidR="00054F0A"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Ты – первоклассник. Режим дня первоклассника. Определение времени по часам с точностью до часа. Домашний адрес. </w:t>
            </w:r>
          </w:p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Школа, школьные помещения: гардероб, класс, столовая, игровая, спортзал и др. Уважение к труду работников школы: учителя, воспитателя, уборщицы и др. Оказание посильной помощи взрослым: подготовка к уроку, уборка класса, дежурство в столовой и др. Правила поведения на уроке: подготовка рабочего места, правильная осанка, гигиена письма, внимательность, сдержанность, аккуратность.</w:t>
            </w:r>
          </w:p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безопасная дорога от дома до школы. Улица (дорога): тротуар, обочина, проезжая часть, мостовая. Правила пользования транспортом. Дорожные знаки: «пешеходный переход», «подземный пешеходный переход», «железнодорожный переезд», «велосипедная дорожка», «велосипедное движение запрещено» и др. Светофор. Правила поведения на дорогах и улицах, во дворах домов и на игровых площадках.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Твои новые друзья. Кого называют друзьями. Коллективные игры и труд. Правила дружбы: справедливо распределять роли в игре, поручения в работе, правильно оценивать деятельность сверстника и свою, радоваться успехам друзей.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D61E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Ты и здоровье </w:t>
            </w:r>
          </w:p>
        </w:tc>
        <w:tc>
          <w:tcPr>
            <w:tcW w:w="9654" w:type="dxa"/>
          </w:tcPr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Забота о своем здоровье и хорошем настроении. Гигиена зубов, ротовой полости, кожи. Охрана органов чувств: зрения, слуха, обоняния и др.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Солнце, воздух, вода – факторы закаливания. Проветривание помещения. Утренняя гимнастика. Прогулки, игры на воздухе. Режим питания. Культура поведения за столом.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D61E6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Мы и вещи </w:t>
            </w:r>
          </w:p>
        </w:tc>
        <w:tc>
          <w:tcPr>
            <w:tcW w:w="9654" w:type="dxa"/>
          </w:tcPr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Ты и вещи, которые тебя окружают. Труд людей, которые делают для нас одежду, обувь, книги и другие вещи. Профессии. Бережное отношение к вещам, уход за ними.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правила пожарной безопасности. Правила обращения с бытовыми и газовыми приборами. Телефоны экстренных вызовов.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Родная природа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Красота природы. Природа и творчество человека (поэзия, живопись, музыка). Природа и фантазия (поделки из природного материала, мини-сочинения о явлениях и объектах природы).</w:t>
            </w:r>
          </w:p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Сезонные изменения в природе (характеристика времени года, сравнение разных сезонов; зависимость изменений в живой природе от состояния неживой). Растения пришкольного участка: название, внешний вид (4–5 растений). Растения сада и огорода: название, окраска, форма, размер, употребление в пищу (4–5 растений). Комнатные растения: название, внешний вид (3–4 растения). Условия роста (тепло, свет, вода). Уход за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комнатными растениями.</w:t>
            </w:r>
          </w:p>
          <w:p w:rsidR="00054F0A" w:rsidRPr="004B6538" w:rsidRDefault="00054F0A" w:rsidP="00C1247B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Животные вокруг нас: звери, насекомые, птицы и др. Домашние и дикие животные. Сезонная жизнь животных. Бережное отношение к растениям и животным.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правила безопасного поведения на природе (опасные растения и животные).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 Родная страна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Семья. Члены семьи. Труд, отдых в семье. Взаимоотношения членов семьи.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Название города (села), в котором мы живем. Главная улица (площадь). Памятные места нашего города (села).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Труд людей родного города (села), профессии (например, строитель, шахтер, тракторист, доярка и др.). Машины, помогающие трудиться. Труд работников магазина, почты, ателье, библиотеки, музея и профессии людей, работающих в них (продавец, библиотекарь, почтальон, музыкант, художник и др.). Уважение к труду людей.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Россия. Москва. Красная площадь. Кремль.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Народное творчество: пение, танцы, сказки, игрушки.</w:t>
            </w:r>
          </w:p>
        </w:tc>
        <w:tc>
          <w:tcPr>
            <w:tcW w:w="2410" w:type="dxa"/>
          </w:tcPr>
          <w:p w:rsidR="00054F0A" w:rsidRDefault="00054F0A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054F0A" w:rsidTr="00054F0A">
        <w:tc>
          <w:tcPr>
            <w:tcW w:w="3070" w:type="dxa"/>
          </w:tcPr>
          <w:p w:rsidR="00054F0A" w:rsidRPr="006A54A7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BE35E0" w:rsidRDefault="00054F0A" w:rsidP="00EE481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E35E0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Экскурсии.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 xml:space="preserve"> </w:t>
            </w:r>
            <w:r w:rsidRPr="00BE35E0">
              <w:rPr>
                <w:rFonts w:ascii="Times New Roman" w:hAnsi="Times New Roman"/>
                <w:bCs/>
                <w:sz w:val="24"/>
                <w:szCs w:val="24"/>
              </w:rPr>
              <w:t>Сезонные экскурсии «Времена года»; в теплицу, парник, хозяйство по выращиванию цветов и т.п. (по выбору учителя с учетом местных возможностей). Экскурсии, знакомящие учащихся с различным трудом (по выбору учителя с учетом местных особенностей).</w:t>
            </w:r>
          </w:p>
          <w:p w:rsidR="00054F0A" w:rsidRPr="00BE35E0" w:rsidRDefault="00054F0A" w:rsidP="00EE481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E35E0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Практические работы.</w:t>
            </w:r>
            <w:r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 xml:space="preserve"> </w:t>
            </w:r>
            <w:r w:rsidRPr="00BE35E0">
              <w:rPr>
                <w:rFonts w:ascii="Times New Roman" w:hAnsi="Times New Roman"/>
                <w:bCs/>
                <w:sz w:val="24"/>
                <w:szCs w:val="24"/>
              </w:rPr>
              <w:t>Уход за комнатными растениями и животными уголка природы, зарядка аквариума, террариума, инсектария.</w:t>
            </w:r>
          </w:p>
          <w:p w:rsidR="00054F0A" w:rsidRPr="004B6538" w:rsidRDefault="00054F0A" w:rsidP="00BE35E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054F0A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983" w:rsidTr="00B115BD">
        <w:tc>
          <w:tcPr>
            <w:tcW w:w="12724" w:type="dxa"/>
            <w:gridSpan w:val="2"/>
          </w:tcPr>
          <w:p w:rsidR="00397983" w:rsidRPr="00397983" w:rsidRDefault="00397983" w:rsidP="00397983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u w:val="single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397983" w:rsidRDefault="00397983" w:rsidP="009E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</w:tr>
    </w:tbl>
    <w:p w:rsidR="00BE35E0" w:rsidRPr="00054F0A" w:rsidRDefault="00BE35E0" w:rsidP="00054F0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BE35E0" w:rsidRDefault="00BE35E0" w:rsidP="00AA6431">
      <w:pPr>
        <w:pStyle w:val="a4"/>
        <w:autoSpaceDE w:val="0"/>
        <w:autoSpaceDN w:val="0"/>
        <w:adjustRightInd w:val="0"/>
        <w:spacing w:after="0" w:line="240" w:lineRule="auto"/>
        <w:ind w:left="1069"/>
        <w:jc w:val="center"/>
        <w:rPr>
          <w:rFonts w:ascii="Times New Roman" w:hAnsi="Times New Roman"/>
          <w:b/>
          <w:sz w:val="24"/>
          <w:szCs w:val="24"/>
        </w:rPr>
      </w:pPr>
    </w:p>
    <w:p w:rsidR="00AA6431" w:rsidRPr="00FC751E" w:rsidRDefault="00AA6431" w:rsidP="00AA6431">
      <w:pPr>
        <w:pStyle w:val="a4"/>
        <w:autoSpaceDE w:val="0"/>
        <w:autoSpaceDN w:val="0"/>
        <w:adjustRightInd w:val="0"/>
        <w:spacing w:after="0" w:line="240" w:lineRule="auto"/>
        <w:ind w:left="1069"/>
        <w:jc w:val="center"/>
        <w:rPr>
          <w:rFonts w:ascii="Times New Roman" w:hAnsi="Times New Roman"/>
          <w:b/>
          <w:bCs/>
          <w:sz w:val="24"/>
          <w:szCs w:val="24"/>
        </w:rPr>
      </w:pPr>
      <w:r w:rsidRPr="00FC751E">
        <w:rPr>
          <w:rFonts w:ascii="Times New Roman" w:hAnsi="Times New Roman"/>
          <w:b/>
          <w:sz w:val="24"/>
          <w:szCs w:val="24"/>
        </w:rPr>
        <w:t xml:space="preserve">2 класс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9654"/>
        <w:gridCol w:w="2410"/>
      </w:tblGrid>
      <w:tr w:rsidR="00054F0A" w:rsidTr="00054F0A">
        <w:tc>
          <w:tcPr>
            <w:tcW w:w="307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54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Введение. Что тебя о</w:t>
            </w:r>
            <w:r w:rsidR="00397983"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кружает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Окружающий мир: неживая природа (солнце, воздух, вода и др.); живая природа (животные, растения, люди); предметы и изделия, созданные человеком. Настоящее, прошлое, будущее.</w:t>
            </w:r>
          </w:p>
        </w:tc>
        <w:tc>
          <w:tcPr>
            <w:tcW w:w="2410" w:type="dxa"/>
          </w:tcPr>
          <w:p w:rsidR="00054F0A" w:rsidRDefault="00B05A66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Кто ты такой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Чем люди похожи. Что отличает одного человека от другого. Каким родится человек. Что природа дает человеку при рождении. Зачем нужно знать, какой я, каковы другие люди. Можно ли изменить себя.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Наши помощники – органы чувств.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Ты и твое здоровье. Что такое здоровье. Почему здоровье нужно беречь. Значение режима дня, гигиены и закаливания.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Определение времени по часам (арабские и римские цифры).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Физическая культура. Закаливание. Твое здоровье и питание. Культура поведения за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столом. Воспитание у себя организованности, любознательности, желание изменить себя.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здоровье и осторожность. Правила поведения на дорогах. Правила поведения при опасных жизненных ситуациях (обращение с водой, огнем, электричеством). Помощь человеку, попавшему в беду. Правила поведения при плохом самочувствии и несчастном случае.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Путешествие в прошлое (исторические сведения).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Как человек открыл для себя огонь.</w:t>
            </w:r>
          </w:p>
        </w:tc>
        <w:tc>
          <w:tcPr>
            <w:tcW w:w="2410" w:type="dxa"/>
          </w:tcPr>
          <w:p w:rsidR="00054F0A" w:rsidRDefault="00054F0A" w:rsidP="00B05A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B05A6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Кто живет рядом с тобой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Что такое семья. Что объединяет членов семьи, поколения в семье. Семейное «древо», имена и отчества членов семьи, их семейные обязанности. Как семья трудится, проводит свободное время. Характер взаимоотношений в семье: любовь, привязанность, взаимопомощь, внимательность, доброта. Твое участие в жизни семьи. Забота о старших и младших членах семьи.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Правила поведения. Значение их выполнение для благополучия человека. Правила культурного поведения в общественных местах: в транспорте, на природе, в учреждениях культуры.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Проявление внимательного и заботливого отношения к пожилым, старым, больным людям, маленьким детям. Доброта, справедливость, честность, внимательность, уважение к чужому мнению – правила взаимоотношений и дружбы. Твои друзья-одноклассники. Внешнее проявление чувств. Внимание человека к используемым жестам и мимике. Как управлять своими эмоциями, как научиться «читать» выражения лица, мимику и жесты. Ссоры, их предупреждение.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Путешествие в прошлое (исторические сведения)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Когда и почему появились правила. Игровой и потешный семейный фольклор.</w:t>
            </w:r>
          </w:p>
        </w:tc>
        <w:tc>
          <w:tcPr>
            <w:tcW w:w="2410" w:type="dxa"/>
          </w:tcPr>
          <w:p w:rsidR="00054F0A" w:rsidRDefault="00B05A66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Россия – твоя Родина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Что такое Родина. Почему человек любит свою Родину, как выражает свою любовь. Флаг и герб России. Родной край – частица Родины. Особенности родного края, отличающие его от других мест родной страны. Достопримечательности родного края.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Труд, быт людей. Культурные учреждения. Знаменитые люди родного края. Как сегодня трудятся россияне. Зачем человек трудится. Ценности, которые человек создает в процессе труда. Хлеб – главное богатство России. Труд хлебороба, фермера. Профессии людей, занятых в промышленности, на транспорте. Профессии, значение которых возросло в последние годы (экономист, программист).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Города России. Москва – столица РФ, крупнейший культурный центр. Достопримечательности Москвы, труд и отдых москвичей. Санкт-Петербург – северная столица России. Достопримечательности Санкт-Петербурга.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Конституция – главный закон России. Права граждан России. Права детей России.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Россия – многонациональная страна. Жизнь разных народов России (труд, быт,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культура, язык) на примере двух-трех народов.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Путешествие в прошлое (исторические сведения)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Как Русь начиналась. Древняя Русь. Славяне – предки русского народа. Первое упоминание о славянах. Славянское поселение в V–IХ веках. Первые русские князья: Рюрик, Олег, Игорь; Ольга. Занятия славян. Первые орудия сельскохозяйственного труда. Особенности быта славян. Русская трапеза. Образование городов.</w:t>
            </w:r>
          </w:p>
          <w:p w:rsidR="00054F0A" w:rsidRPr="00BE35E0" w:rsidRDefault="00054F0A" w:rsidP="00BE35E0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Как Москва возникла и строилась. Юрий Долгорукий, Иван Калита, Дмитрий Донской. Их роль в возникновении и процветании Москвы. Древние города: «Золотое кольцо» России. Достопримечательности древних городов. Как возникло и что обозначает слово «гражданин».</w:t>
            </w:r>
          </w:p>
        </w:tc>
        <w:tc>
          <w:tcPr>
            <w:tcW w:w="2410" w:type="dxa"/>
          </w:tcPr>
          <w:p w:rsidR="00054F0A" w:rsidRDefault="00B05A66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Мы – жители Земли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Солнечная «семья». Звезда по имени Солнце. Земля – планета. Чем Земля отличается от других планет Солнечной системы.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Царства природы. Животное и растение – живые существа.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Природные сообщества.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Жизнь леса. Этажи леса. Леса России: хвойные, лиственные; дубрава, березняк, осинник и др. Леса родного края. Травянистые растения леса, лекарственные, ядовитые. Млекопитающие (звери), насекомые, пресмыкающиеся, птицы – обитатели леса, их жизнь в разные времена года. Использование леса человеком. Правила поведения в лесу. Охрана растений и животных леса.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Жизнь водоема. Вода как одно из главных условий жизни. Свойства воды. Три состояния воды: пар, твердая и жидкая вода. Водоемы, особенности разных водоемов (пруд, озеро, океан, море, болото). Типичные представители растительного и животного мира разных водоемов (пруда, болота). Река как водный поток. Типичные представители растительного и животного мира реки. Использование водоемов и рек человеком. Правила поведения на водоемах и реках. Охрана водоемов и рек.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Жизнь луга. Растения и животные луга. Характеристика типичных представителей луга (с учетом принципа краеведения). Лекарственные растения луга. Использование и охрана лугов человеком.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Жизнь поля. Какие бывают поля, разнообразие культур, выращиваемых на полях: зерновые, овощные, технические и др. Животные поля.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Жизнь сада и огорода. Растения сада и огорода. Плодовые и ягодные культуры. Сезонный труд людей. Вредители сада и огорода.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Природа и человек. Природа как источник пищи, здоровья, различных полезных предметов для людей. Красота природы. Отражение явлений природы в искусстве и литературе.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Роль человека в сохранении природных объектов. Правила поведения в природе.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Охранные мероприятия. Красная книга. «Черная» книга Земли.</w:t>
            </w:r>
          </w:p>
          <w:p w:rsidR="00054F0A" w:rsidRPr="00EE4815" w:rsidRDefault="00054F0A" w:rsidP="00EE481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Путешествие в прошлое (исторические сведения)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Как человек одомашнил животных.</w:t>
            </w:r>
          </w:p>
        </w:tc>
        <w:tc>
          <w:tcPr>
            <w:tcW w:w="2410" w:type="dxa"/>
          </w:tcPr>
          <w:p w:rsidR="00054F0A" w:rsidRDefault="00B05A66" w:rsidP="00B673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6A54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BE35E0" w:rsidRDefault="00054F0A" w:rsidP="00EE4815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E35E0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Экскурсии.</w:t>
            </w:r>
            <w:r w:rsidRPr="00BE35E0">
              <w:rPr>
                <w:rFonts w:ascii="Times New Roman" w:hAnsi="Times New Roman"/>
                <w:bCs/>
                <w:sz w:val="24"/>
                <w:szCs w:val="24"/>
              </w:rPr>
              <w:t xml:space="preserve"> В лес (лесопарк), поле, на луг, водоем; в краеведческий музей, места сельскохозяйственного труда (с учетом местного окружения). Экскурсии в исторический (краеведческий), художественный музеи, на предприятие, в учреждение культуры и быта (с учетом местных условий).</w:t>
            </w:r>
          </w:p>
          <w:p w:rsidR="00054F0A" w:rsidRPr="004B6538" w:rsidRDefault="00054F0A" w:rsidP="00D32A1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BE35E0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Практические работы.</w:t>
            </w:r>
            <w:r w:rsidRPr="00BE35E0">
              <w:rPr>
                <w:rFonts w:ascii="Times New Roman" w:hAnsi="Times New Roman"/>
                <w:bCs/>
                <w:sz w:val="24"/>
                <w:szCs w:val="24"/>
              </w:rPr>
              <w:t>Составление режима дня для будней и выходных. Первая помощь при ожогах, порезах, ударах. Составление семейного «древа». Работа с натуральными объектами, гербариями, муляжами (съедобные и ядовитые грибы; редкие растения своей местности; растения разных сообществ).</w:t>
            </w:r>
          </w:p>
        </w:tc>
        <w:tc>
          <w:tcPr>
            <w:tcW w:w="2410" w:type="dxa"/>
          </w:tcPr>
          <w:p w:rsidR="00054F0A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983" w:rsidTr="00B115BD">
        <w:tc>
          <w:tcPr>
            <w:tcW w:w="12724" w:type="dxa"/>
            <w:gridSpan w:val="2"/>
          </w:tcPr>
          <w:p w:rsidR="00397983" w:rsidRPr="00EE4815" w:rsidRDefault="00397983" w:rsidP="00397983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b/>
                <w:bCs/>
                <w:i/>
                <w:color w:val="FF0000"/>
                <w:sz w:val="24"/>
                <w:szCs w:val="24"/>
                <w:u w:val="single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397983" w:rsidRDefault="00397983" w:rsidP="009E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D32A1F" w:rsidRDefault="00D32A1F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431" w:rsidRPr="00FC751E" w:rsidRDefault="00AA6431" w:rsidP="009E7C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C751E">
        <w:rPr>
          <w:rFonts w:ascii="Times New Roman" w:hAnsi="Times New Roman"/>
          <w:b/>
          <w:sz w:val="24"/>
          <w:szCs w:val="24"/>
        </w:rPr>
        <w:t>3</w:t>
      </w:r>
      <w:r w:rsidRPr="00FC751E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9654"/>
        <w:gridCol w:w="2410"/>
      </w:tblGrid>
      <w:tr w:rsidR="00054F0A" w:rsidTr="00054F0A">
        <w:tc>
          <w:tcPr>
            <w:tcW w:w="307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54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4F0A" w:rsidTr="00054F0A">
        <w:trPr>
          <w:trHeight w:val="299"/>
        </w:trPr>
        <w:tc>
          <w:tcPr>
            <w:tcW w:w="3070" w:type="dxa"/>
          </w:tcPr>
          <w:p w:rsidR="00054F0A" w:rsidRPr="00397983" w:rsidRDefault="00054F0A" w:rsidP="00D32A1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Введение </w:t>
            </w:r>
          </w:p>
        </w:tc>
        <w:tc>
          <w:tcPr>
            <w:tcW w:w="9654" w:type="dxa"/>
          </w:tcPr>
          <w:p w:rsidR="00054F0A" w:rsidRDefault="00054F0A" w:rsidP="00AA6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Где ты живешь. Когда ты живешь. Историческое время. Счет лет в истории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Земля – наш общий дом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Солнечная система. Солнце – звезда. Земля – планета Солнечной системы. «Соседи» Земли по Солнечной системе.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Изображение Земли. Глобус – модель Земли. План. Карта (географическая и историческая). Масштаб, условные обозначения карты. Карта России.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Условия жизни на Земле.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Солнце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– источник тепла и света.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Вода. 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Значение воды для жизни на Земле. Источники воды на Земле. Водоемы, их разнообразие. Растения и животные разных водоемов. Охрана воды от загрязнения.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Воздух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. Значение воздуха для жизни на Земле. Воздух – смесь газов. Охрана воздуха.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Человек познает мир.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Наблюдения, опыты, эксперименты – методы познания человеком окружающего мира. Изображение Земли. Глобус – модель Земли. План. Карта (географическая и историческая). Масштаб, условные обозначения карты. Карта России.</w:t>
            </w:r>
          </w:p>
          <w:p w:rsidR="00054F0A" w:rsidRPr="00D32A1F" w:rsidRDefault="00054F0A" w:rsidP="00D32A1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Представления людей древних цивилизаций о происхождении Земли. История возникновения жизни на Земле. Как человек исследовал Землю. История возникновения карты.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Растительный мир Земли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Распространение растений на Земле, значение растений для жизни. Растения и человек. Разнообразие растений: водоросли, мхи, папоротники, хвойные (голосеменные), цветковые, их общая характеристика.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Растения – живые тела (организмы). Жизнь растений. Продолжительность жизни: однолетние, двулетние, многолетние. Питание растений. Роль корня и побега в питании. Размножение растений. Распространение плодов и семян.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Охрана растений.</w:t>
            </w:r>
          </w:p>
          <w:p w:rsidR="00054F0A" w:rsidRPr="00D32A1F" w:rsidRDefault="00054F0A" w:rsidP="00D32A1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Разнообразие растений родного края. Ядовитые растения. Предупреждение отравлений ими.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Грибы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Отличие грибов от растений. Разнообразие грибов. Съедобные и несъедобные грибы.</w:t>
            </w:r>
          </w:p>
          <w:p w:rsidR="00054F0A" w:rsidRDefault="00054F0A" w:rsidP="00AA64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Правила сбора грибов. Предупреждение отравлений грибами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Животный мир Земли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Животные – часть природы. Роль животных в природе. Животные и человек. Разнообразие животных: одноклеточные, многоклеточные, беспозвоночные. Позвоночные (на примере отдельных групп и представителей).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Животные – живые тела (организмы). Поведение животных. Приспособление к среде обитания.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Охрана животных.</w:t>
            </w:r>
          </w:p>
          <w:p w:rsidR="00054F0A" w:rsidRPr="00FC751E" w:rsidRDefault="00054F0A" w:rsidP="00FC751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Животные родного края. Цепи питания. Как животные воспитывают своих детенышей.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Как человек одомашнил животных.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Каким был человек в разные времена (исторические эпохи) </w:t>
            </w:r>
          </w:p>
          <w:p w:rsidR="00054F0A" w:rsidRPr="00397983" w:rsidRDefault="00054F0A" w:rsidP="00EE4815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Названия русского государства в разные исторические времена (эпохи).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Портрет славянина в Древней, Московской Руси, в России. Патриотизм, смелость, трудолюбие, добросердечность, гостеприимство – основные качества славянина.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Крестьянское жилище. Городской дом. Культура быта: интерьер дома, посуда, утварь в разные исторические времена.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Одежда. Костюм богатых и бедных, горожан и крестьян, представителей разных сословий (князя, боярина, дворянина).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Во что верили славяне. Принятие христианства на Руси.</w:t>
            </w:r>
          </w:p>
          <w:p w:rsidR="00054F0A" w:rsidRPr="00FC751E" w:rsidRDefault="00054F0A" w:rsidP="00FC751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Происхождение имен и фамилий. Име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на в далекой древности.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EE48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Как трудились люди в разные времена (исторические эпохи)</w:t>
            </w:r>
          </w:p>
          <w:p w:rsidR="00054F0A" w:rsidRPr="00397983" w:rsidRDefault="00054F0A" w:rsidP="00EE4815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Человек и растения. Культурные растения. Что такое земледелие. Хлеб – главное богатство России. Крепостные крестьяне и помещики. Отмена крепостного права.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Ремесла. Возникновение и развитие ремесел на Руси, в России (кузнечное, ювелирное, гончарное, оружейное и др.). Знаменитые мастера литейного дела. Андрей Чохов. Появление фабрик и заводов. Рабочие и капиталисты.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Торговля. Возникновение денег.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Развитие техники в России (на примере авиации, автостроения). Освоение космоса.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>Строительство. Первые славянские поселения, древние города (Великий Новгород, Москва, Владимир).</w:t>
            </w:r>
          </w:p>
          <w:p w:rsidR="00054F0A" w:rsidRDefault="00054F0A" w:rsidP="00FC751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</w:t>
            </w:r>
            <w:r w:rsidRPr="004B6538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sz w:val="24"/>
                <w:szCs w:val="24"/>
              </w:rPr>
              <w:t xml:space="preserve"> Орудия труда в разные исторические эпохи. «Женский» и «мужской» труд. Особенности труда людей родного края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. Как дом «вышел»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из-под земли.</w:t>
            </w:r>
          </w:p>
          <w:p w:rsidR="00054F0A" w:rsidRPr="00FC751E" w:rsidRDefault="00054F0A" w:rsidP="00FC751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9E7C6D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 xml:space="preserve">Уроки-обобщения. </w:t>
            </w:r>
            <w:r w:rsidRPr="009E7C6D">
              <w:rPr>
                <w:rFonts w:ascii="Times New Roman" w:hAnsi="Times New Roman"/>
                <w:bCs/>
                <w:sz w:val="24"/>
                <w:szCs w:val="24"/>
              </w:rPr>
              <w:t>Древняя Русь (повторение материала 2 класса); Московская Русь (основные исторические события, произошедшие до провозглашения первого русского царя); Россия (основные исторические события, произошедшие до 1917 года).</w:t>
            </w:r>
          </w:p>
          <w:p w:rsidR="00054F0A" w:rsidRPr="009E7C6D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Экскурсии.</w:t>
            </w:r>
            <w:r w:rsidRPr="009E7C6D">
              <w:rPr>
                <w:rFonts w:ascii="Times New Roman" w:hAnsi="Times New Roman"/>
                <w:bCs/>
                <w:sz w:val="24"/>
                <w:szCs w:val="24"/>
              </w:rPr>
              <w:t>В природные сообщества (с учетом местных условий), на водный объект с целью изучения использования воды человеком, ее охраны от загрязнения. В краеведческий (исторический), художественный музеи, на предприятие (сельскохозяйственное производство), в учреждение быта и культуры.</w:t>
            </w:r>
          </w:p>
          <w:p w:rsidR="00054F0A" w:rsidRPr="009E7C6D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Опыты.</w:t>
            </w:r>
            <w:r w:rsidRPr="009E7C6D">
              <w:rPr>
                <w:rFonts w:ascii="Times New Roman" w:hAnsi="Times New Roman"/>
                <w:bCs/>
                <w:sz w:val="24"/>
                <w:szCs w:val="24"/>
              </w:rPr>
              <w:t>Распространение тепла от его источника. Смена сезонов, дня и ночи. Роль света и воды в жизни растений. Состав почвы.</w:t>
            </w:r>
          </w:p>
          <w:p w:rsidR="00054F0A" w:rsidRPr="009E7C6D" w:rsidRDefault="00054F0A" w:rsidP="009E7C6D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</w:rPr>
              <w:t>Практические работы.</w:t>
            </w:r>
            <w:r w:rsidRPr="009E7C6D">
              <w:rPr>
                <w:rFonts w:ascii="Times New Roman" w:hAnsi="Times New Roman"/>
                <w:bCs/>
                <w:sz w:val="24"/>
                <w:szCs w:val="24"/>
              </w:rPr>
              <w:t>Работа с картой (в соответствии с заданиями в рабочей тетради). Работа с живыми растениями и гербарными экземплярами.</w:t>
            </w:r>
          </w:p>
        </w:tc>
        <w:tc>
          <w:tcPr>
            <w:tcW w:w="2410" w:type="dxa"/>
          </w:tcPr>
          <w:p w:rsidR="00054F0A" w:rsidRDefault="00054F0A" w:rsidP="009E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983" w:rsidTr="00B115BD">
        <w:tc>
          <w:tcPr>
            <w:tcW w:w="12724" w:type="dxa"/>
            <w:gridSpan w:val="2"/>
          </w:tcPr>
          <w:p w:rsidR="00397983" w:rsidRPr="00EE4815" w:rsidRDefault="00397983" w:rsidP="00397983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b/>
                <w:bCs/>
                <w:i/>
                <w:color w:val="FF0000"/>
                <w:sz w:val="24"/>
                <w:szCs w:val="24"/>
                <w:u w:val="single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397983" w:rsidRDefault="00397983" w:rsidP="009E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0045B6" w:rsidRDefault="000045B6" w:rsidP="000045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AA6431" w:rsidRPr="009E7C6D" w:rsidRDefault="00AA6431" w:rsidP="009E7C6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E7C6D">
        <w:rPr>
          <w:rFonts w:ascii="Times New Roman" w:hAnsi="Times New Roman"/>
          <w:b/>
          <w:sz w:val="24"/>
          <w:szCs w:val="24"/>
        </w:rPr>
        <w:t>4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70"/>
        <w:gridCol w:w="9654"/>
        <w:gridCol w:w="2410"/>
      </w:tblGrid>
      <w:tr w:rsidR="00054F0A" w:rsidTr="00054F0A">
        <w:tc>
          <w:tcPr>
            <w:tcW w:w="307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9654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2410" w:type="dxa"/>
          </w:tcPr>
          <w:p w:rsidR="00054F0A" w:rsidRPr="00397983" w:rsidRDefault="00054F0A" w:rsidP="0039798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397983" w:rsidP="007F1E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  <w:u w:val="single"/>
              </w:rPr>
            </w:pPr>
            <w:r w:rsidRPr="0039798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Введение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Человек – часть природы. Природа – источник существования человека. Зависимость жизни и благополучия человека от природы.</w:t>
            </w:r>
          </w:p>
          <w:p w:rsidR="00054F0A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7F1EB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Человек – живое существо (организм) </w:t>
            </w:r>
          </w:p>
          <w:p w:rsidR="00054F0A" w:rsidRPr="00397983" w:rsidRDefault="00054F0A" w:rsidP="007F1EB4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Человек – живой организм. Признаки живого организма.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Органы и системы органов человека.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Нервная система. Головной и спинной мозг. Кора больших полушарий (общие сведения). Роль нервной системы в организме.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Опорно-двигательная система: скелет и мышцы (общие сведения). Ее значение в организме. Осанка. Развитие и укрепление опорно-двигательной системы. Движения и физкультура.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Пищеварительная система. Ее органы (общие сведения). Значение пищеварительной системы. Зубы, правила ухода за ними. Правильное питание как условие здоровья.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Дыхательная система. Ее органы (общие сведения). Значение дыхательной системы. Защита органов дыхания (от повреждений, простуды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Кровеносная система. Ее органы. Кровь, ее функции. Сердце – главный орган кровеносной системы (общие сведения). Предупреждение заболеваний сердца и кровеносных сосудов.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Органы выделения (общие сведения). Их роль в организме. Главный орган выделения – почки. Кожа, ее роль в организме. Защита кожи и правила ухода за ней.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Закаливание.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Как человек воспринимает окружающий мир. Органы чувств, их значение в жизни человека.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Эмоции: радость, смех, боль, плач, гнев. Зависимость благополучия и хорошего настроения людей от умения управлять своими эмоциями. Охрана органов чувств.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Внимание, память, речь, мышление. Условия их развития.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Развитие человека от рождения до старости. Детство. Отрочество. Взрослость. Старость. Условия роста и развития ребенка. Значение чистого воздуха, питания, общения с другими людьми и деятельности ребенка для его развития. Охрана детства. Права ребенка. Уважительное отношение к старости и забота о престарелых и больных.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Ты и твое здоровье.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Человек и его здоровье. Знание своего организма – условие здоровья и эмоционального благополучия. Режим дня школьника. Здоровый сон. Правильное питание. Закаливание. Вредные привычки.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когда дом становится опасным. Улица и дорога. Опасности на дороге. Поведение во время грозы, при встрече с опасными животными. Детские болезни (общее представление о гриппе, аллергии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Человек – часть природы.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Чем человек отличается от животных. Мышление и речь. Развитие человека от рождения до старости. Детство. Отрочество. Взрослость. Старость. Условия роста и развития ребенка: значение чистого воздуха, питания, общения с другими людьми и игровой деятельности ребенка.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Человек среди людей.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Доброта, справедливость, забота о больных и стариках – качества культурного человека. Правила культурного общения.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ОБЖ: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почему нужно избегать общения с незнакомыми людьми.</w:t>
            </w:r>
          </w:p>
          <w:p w:rsidR="00054F0A" w:rsidRPr="00FC751E" w:rsidRDefault="00054F0A" w:rsidP="00FC751E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Предшественники человека. Отличие человека от животного (прямохождение, речь, сознание, деятельность, творчество). Передача отношения человека к природе в верованиях, искусстве, литературе. Детские болезни, их причины и признаки заболевания. Прави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ла поведения во время болезней.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7F1EB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397983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lastRenderedPageBreak/>
              <w:t xml:space="preserve">Человек и общество, в котором он живет </w:t>
            </w:r>
          </w:p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Родная страна от края до края.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Природные зоны России: Арктика, тундра, тайга, смешанные леса, степь, пустыня, влажные субтропики (растительный и животный мир, труд и быт людей).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Почвы России</w:t>
            </w:r>
            <w:r w:rsidRPr="004B653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Почва – среда обитания растений и животных. Плодородие почв. Охрана почв.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Рельеф России.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Восточно-Европейская равнина, Западно-Сибирская равнина (особенности, положение на карте).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Как развивались и строились города.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Особенности расположения древних городов.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«Кремлевские» города. Улицы, история и происхождение названий.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Россия и ее соседи</w:t>
            </w:r>
            <w:r w:rsidRPr="004B653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Япония, Китай, Финляндия, Дания (особенности географического положения, природы, труда и культуры народов).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Гражданин и государство</w:t>
            </w:r>
            <w:r w:rsidRPr="004B6538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Россия – наша Родина. Права и обязанности граждан России. Правители древнерусского и российского государства. Первый царь, императоры России. Символы царской власти в России. Первый Президент России. Государственная Дума современной России.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Человек и культура.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Человек – творец культурных ценностей.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Школы, книги, библиотеки как часть культуры в разные времена (исторические эпохи). О чем рассказывают летописи. Первые школы на Руси.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Первые печатные книги. Иван Федоров. Просвещение в России при Петре I, во второй половине ХVIII века. Первые университеты в России. М.В. Ломоносов. Школа и образование в ХIХ веке, в Советской России.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Возникновение и развитие библиотечного дела. Искусство России в разные времена (исторические эпохи).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Памятники архитектуры (зодчества) Древней Руси.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Древнерусская икона. Андрей Рублев.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Художественные ремесла в Древней Руси. Музыка в Древней Руси.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Древнерусский театр.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Искусство России ХVIII века. Памятники архитектуры. Творения В.И. Баженова. Изобразительное искусство ХVIII века. Возникновение публичных театров.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Искусство России ХIХ века. «Золотой век» русской культуры. А.С. Пушкин – «солнце русской поэзии» (страницы жизни и творчества). Творчество поэтов, писателей, композиторов, художников (В.А. Жуковский, А.Н. Плещеев, Н.А. Некрасов, В.И. Даль, А.А. Фет, Л.Н. Толстой, А.П. Чехов, М.И. Глинка, П.И. Чайковский, В.А. Тропинин, И.И. Левитан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Искусство России ХХ века. Творчество архитекторов, художников, поэтов, писателей. Известные сооружения советского периода (Мавзолей, МГУ, Останкинская телебашня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Произведения художников России (А.А. Пластов, К.Ф. Юон, Ф.А. Малявин, К. Малевич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Поэты ХХ века (М.И. Цветаева, С.А. Есенин, В.В. Маяковский, Б.Л. Пастернак, А.Т. Твардовский и др.). Детские писатели и поэты (К.И. Чуковский, С.Я. Маршак и др.).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Композиторы и их произведения (С.С. Прокофьев, Д.Д. Шостакович).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Современный театр.</w:t>
            </w:r>
          </w:p>
          <w:p w:rsidR="00054F0A" w:rsidRPr="004B6538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Человек – воин.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Почему люди воюют. Войны в Древней Руси. Борьба славян с 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половцами. Александр Невский и победа над шведскими и немецкими рыцарями. Монгольское иго и борьба русских людей за независимость родины. Куликовская битва. Дмитрий Донской. Отечественная война 1812 года. М.И. Кутузов. Великая Отечественная война. Главные сражения советской армии с фашистами. Помощь тыла фронту.</w:t>
            </w:r>
          </w:p>
          <w:p w:rsidR="00054F0A" w:rsidRPr="00D32A1F" w:rsidRDefault="00054F0A" w:rsidP="00D32A1F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4B6538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Расширение кругозора школьников.</w:t>
            </w:r>
            <w:r w:rsidRPr="004B6538">
              <w:rPr>
                <w:rFonts w:ascii="Times New Roman" w:hAnsi="Times New Roman"/>
                <w:bCs/>
                <w:iCs/>
                <w:sz w:val="24"/>
                <w:szCs w:val="24"/>
              </w:rPr>
              <w:t>Литературные памятники Древней Руси. Новгородские берестяные грамоты. «Поучение» Владимира Мономаха. Первые книги по истории России. Борьба русского народа с польскими захватчиками в ХVII веке. Минин и Пожарский. Иван Сусанин. Партизанская война 1812 года. Василиса Кожина. Отражение борьбы русского народа за свободу родины в произведениях изобразительного и музыкального искусства. Боги войны. Ордена и награды. Военные костюмы разных эпох.</w:t>
            </w:r>
          </w:p>
        </w:tc>
        <w:tc>
          <w:tcPr>
            <w:tcW w:w="2410" w:type="dxa"/>
          </w:tcPr>
          <w:p w:rsidR="00054F0A" w:rsidRDefault="00054F0A" w:rsidP="00FC75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</w:tr>
      <w:tr w:rsidR="00054F0A" w:rsidTr="00054F0A">
        <w:tc>
          <w:tcPr>
            <w:tcW w:w="3070" w:type="dxa"/>
          </w:tcPr>
          <w:p w:rsidR="00054F0A" w:rsidRPr="00397983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54" w:type="dxa"/>
          </w:tcPr>
          <w:p w:rsidR="00054F0A" w:rsidRPr="009E7C6D" w:rsidRDefault="00054F0A" w:rsidP="00AA6431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Экскурсии.</w:t>
            </w:r>
            <w:r w:rsidRPr="009E7C6D">
              <w:rPr>
                <w:rFonts w:ascii="Times New Roman" w:hAnsi="Times New Roman"/>
                <w:bCs/>
                <w:iCs/>
                <w:sz w:val="24"/>
                <w:szCs w:val="24"/>
              </w:rPr>
              <w:t>В биологический (краеведческий), художественный музеи, музей художника, писателя, композитора (с учетом местных условий).</w:t>
            </w:r>
          </w:p>
          <w:p w:rsidR="00054F0A" w:rsidRPr="007F1EB4" w:rsidRDefault="00054F0A" w:rsidP="007F1EB4">
            <w:pPr>
              <w:autoSpaceDE w:val="0"/>
              <w:autoSpaceDN w:val="0"/>
              <w:adjustRightInd w:val="0"/>
              <w:ind w:firstLine="709"/>
              <w:jc w:val="both"/>
              <w:rPr>
                <w:rFonts w:ascii="Times New Roman" w:hAnsi="Times New Roman"/>
                <w:bCs/>
                <w:iCs/>
                <w:color w:val="FF0000"/>
                <w:sz w:val="24"/>
                <w:szCs w:val="24"/>
              </w:rPr>
            </w:pPr>
            <w:r w:rsidRPr="009E7C6D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  <w:u w:val="single"/>
              </w:rPr>
              <w:t>Практические работы.</w:t>
            </w:r>
            <w:r w:rsidRPr="009E7C6D">
              <w:rPr>
                <w:rFonts w:ascii="Times New Roman" w:hAnsi="Times New Roman"/>
                <w:bCs/>
                <w:iCs/>
                <w:sz w:val="24"/>
                <w:szCs w:val="24"/>
              </w:rPr>
              <w:t>Составление режима дня школьника для будней и выходных. Подсчет пульса в спокойном состоянии и после физических нагрузок. Оказание первой помощи при несчастных случаях (обработка ран, наложение повязок, компрессов и пр.). Работа с исторической картой (в соответствии с заданиями в учебнике и рабочей тетради).</w:t>
            </w:r>
          </w:p>
        </w:tc>
        <w:tc>
          <w:tcPr>
            <w:tcW w:w="2410" w:type="dxa"/>
          </w:tcPr>
          <w:p w:rsidR="00054F0A" w:rsidRDefault="00054F0A" w:rsidP="00D61E6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7983" w:rsidTr="00B115BD">
        <w:tc>
          <w:tcPr>
            <w:tcW w:w="12724" w:type="dxa"/>
            <w:gridSpan w:val="2"/>
          </w:tcPr>
          <w:p w:rsidR="00397983" w:rsidRPr="007F1EB4" w:rsidRDefault="00397983" w:rsidP="00397983">
            <w:pPr>
              <w:autoSpaceDE w:val="0"/>
              <w:autoSpaceDN w:val="0"/>
              <w:adjustRightInd w:val="0"/>
              <w:ind w:firstLine="709"/>
              <w:jc w:val="right"/>
              <w:rPr>
                <w:rFonts w:ascii="Times New Roman" w:hAnsi="Times New Roman"/>
                <w:b/>
                <w:bCs/>
                <w:i/>
                <w:iCs/>
                <w:color w:val="FF0000"/>
                <w:sz w:val="24"/>
                <w:szCs w:val="24"/>
                <w:u w:val="single"/>
              </w:rPr>
            </w:pPr>
            <w:r w:rsidRPr="00397983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397983" w:rsidRDefault="00397983" w:rsidP="009E7C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</w:tr>
    </w:tbl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7983" w:rsidRDefault="00397983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7983" w:rsidRDefault="00397983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7983" w:rsidRDefault="00397983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3288" w:rsidRDefault="00AE3288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314FE" w:rsidRDefault="000045B6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F1EB4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D32A1F" w:rsidRPr="00D32A1F" w:rsidRDefault="00D32A1F" w:rsidP="00D32A1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82C48" w:rsidRPr="006314FE" w:rsidRDefault="00A9380D" w:rsidP="00B82C48">
      <w:pPr>
        <w:spacing w:line="240" w:lineRule="auto"/>
        <w:ind w:firstLine="708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>Учебники</w:t>
      </w:r>
      <w:r w:rsidR="00B82C48" w:rsidRPr="006314FE">
        <w:rPr>
          <w:rFonts w:ascii="Times New Roman" w:hAnsi="Times New Roman"/>
          <w:b/>
          <w:i/>
        </w:rPr>
        <w:t>:</w:t>
      </w:r>
    </w:p>
    <w:p w:rsidR="00B82C48" w:rsidRPr="006314FE" w:rsidRDefault="00B82C48" w:rsidP="00B82C48">
      <w:pPr>
        <w:spacing w:line="240" w:lineRule="auto"/>
        <w:rPr>
          <w:rFonts w:ascii="Times New Roman" w:hAnsi="Times New Roman"/>
        </w:rPr>
      </w:pPr>
      <w:r w:rsidRPr="006314FE">
        <w:rPr>
          <w:rFonts w:ascii="Times New Roman" w:hAnsi="Times New Roman"/>
        </w:rPr>
        <w:t>1. Окружающий мир: 1 класс: учебник для учащихся общеобразовате</w:t>
      </w:r>
      <w:r w:rsidR="001D1E7D" w:rsidRPr="006314FE">
        <w:rPr>
          <w:rFonts w:ascii="Times New Roman" w:hAnsi="Times New Roman"/>
        </w:rPr>
        <w:t xml:space="preserve">льных учреждений: в 2 ч. </w:t>
      </w:r>
      <w:r w:rsidRPr="006314FE">
        <w:rPr>
          <w:rFonts w:ascii="Times New Roman" w:hAnsi="Times New Roman"/>
        </w:rPr>
        <w:t xml:space="preserve"> / Н</w:t>
      </w:r>
      <w:r w:rsidR="001D1E7D" w:rsidRPr="006314FE">
        <w:rPr>
          <w:rFonts w:ascii="Times New Roman" w:hAnsi="Times New Roman"/>
        </w:rPr>
        <w:t xml:space="preserve">.Ф. Виноградова. </w:t>
      </w:r>
      <w:r w:rsidRPr="006314FE">
        <w:rPr>
          <w:rFonts w:ascii="Times New Roman" w:hAnsi="Times New Roman"/>
        </w:rPr>
        <w:t xml:space="preserve"> – М.: </w:t>
      </w:r>
      <w:r w:rsidR="006314FE" w:rsidRPr="006314FE">
        <w:rPr>
          <w:rFonts w:ascii="Times New Roman" w:hAnsi="Times New Roman"/>
        </w:rPr>
        <w:t>Вентана-Граф, 2011</w:t>
      </w:r>
      <w:r w:rsidRPr="006314FE">
        <w:rPr>
          <w:rFonts w:ascii="Times New Roman" w:hAnsi="Times New Roman"/>
        </w:rPr>
        <w:t xml:space="preserve">. </w:t>
      </w:r>
    </w:p>
    <w:p w:rsidR="001D1E7D" w:rsidRPr="006314FE" w:rsidRDefault="00B82C48" w:rsidP="00B82C48">
      <w:pPr>
        <w:spacing w:line="240" w:lineRule="auto"/>
        <w:jc w:val="both"/>
        <w:rPr>
          <w:rFonts w:ascii="Times New Roman" w:hAnsi="Times New Roman"/>
        </w:rPr>
      </w:pPr>
      <w:r w:rsidRPr="006314FE">
        <w:rPr>
          <w:rFonts w:ascii="Times New Roman" w:hAnsi="Times New Roman"/>
        </w:rPr>
        <w:t>2. Окружающий мир: 2 класс: учебник для учащихся общеобразовате</w:t>
      </w:r>
      <w:r w:rsidR="001D1E7D" w:rsidRPr="006314FE">
        <w:rPr>
          <w:rFonts w:ascii="Times New Roman" w:hAnsi="Times New Roman"/>
        </w:rPr>
        <w:t xml:space="preserve">льных учреждений: в 2 ч. </w:t>
      </w:r>
      <w:r w:rsidRPr="006314FE">
        <w:rPr>
          <w:rFonts w:ascii="Times New Roman" w:hAnsi="Times New Roman"/>
        </w:rPr>
        <w:t xml:space="preserve"> / Н.Ф</w:t>
      </w:r>
      <w:r w:rsidR="001D1E7D" w:rsidRPr="006314FE">
        <w:rPr>
          <w:rFonts w:ascii="Times New Roman" w:hAnsi="Times New Roman"/>
        </w:rPr>
        <w:t xml:space="preserve">. Виноградова. – </w:t>
      </w:r>
      <w:r w:rsidR="006314FE" w:rsidRPr="006314FE">
        <w:rPr>
          <w:rFonts w:ascii="Times New Roman" w:hAnsi="Times New Roman"/>
        </w:rPr>
        <w:t xml:space="preserve"> М.: Вентана-Граф, 2012</w:t>
      </w:r>
      <w:r w:rsidRPr="006314FE">
        <w:rPr>
          <w:rFonts w:ascii="Times New Roman" w:hAnsi="Times New Roman"/>
        </w:rPr>
        <w:t xml:space="preserve">. </w:t>
      </w:r>
    </w:p>
    <w:p w:rsidR="00B82C48" w:rsidRPr="006314FE" w:rsidRDefault="00B82C48" w:rsidP="00B82C48">
      <w:pPr>
        <w:spacing w:line="240" w:lineRule="auto"/>
        <w:jc w:val="both"/>
        <w:rPr>
          <w:rFonts w:ascii="Times New Roman" w:hAnsi="Times New Roman"/>
        </w:rPr>
      </w:pPr>
      <w:r w:rsidRPr="006314FE">
        <w:rPr>
          <w:rFonts w:ascii="Times New Roman" w:hAnsi="Times New Roman"/>
        </w:rPr>
        <w:t>3. Окружающий мир: 3 класс: учебник для учащихся общеобразовате</w:t>
      </w:r>
      <w:r w:rsidR="001D1E7D" w:rsidRPr="006314FE">
        <w:rPr>
          <w:rFonts w:ascii="Times New Roman" w:hAnsi="Times New Roman"/>
        </w:rPr>
        <w:t xml:space="preserve">льных учреждений: в 2 ч. </w:t>
      </w:r>
      <w:r w:rsidRPr="006314FE">
        <w:rPr>
          <w:rFonts w:ascii="Times New Roman" w:hAnsi="Times New Roman"/>
        </w:rPr>
        <w:t xml:space="preserve"> / Н.Ф. Виног</w:t>
      </w:r>
      <w:r w:rsidR="006314FE" w:rsidRPr="006314FE">
        <w:rPr>
          <w:rFonts w:ascii="Times New Roman" w:hAnsi="Times New Roman"/>
        </w:rPr>
        <w:t>радова. – М.: Вентана-Граф, 2013</w:t>
      </w:r>
      <w:r w:rsidRPr="006314FE">
        <w:rPr>
          <w:rFonts w:ascii="Times New Roman" w:hAnsi="Times New Roman"/>
        </w:rPr>
        <w:t>.</w:t>
      </w:r>
    </w:p>
    <w:p w:rsidR="001D1E7D" w:rsidRPr="006314FE" w:rsidRDefault="00B82C48" w:rsidP="001D1E7D">
      <w:pPr>
        <w:spacing w:line="240" w:lineRule="auto"/>
        <w:rPr>
          <w:rFonts w:ascii="Times New Roman" w:hAnsi="Times New Roman"/>
        </w:rPr>
      </w:pPr>
      <w:r w:rsidRPr="006314FE">
        <w:rPr>
          <w:rFonts w:ascii="Times New Roman" w:hAnsi="Times New Roman"/>
        </w:rPr>
        <w:t>4. Окружающий мир: 4 класс: учебник для учащихся общеобразовате</w:t>
      </w:r>
      <w:r w:rsidR="006314FE" w:rsidRPr="006314FE">
        <w:rPr>
          <w:rFonts w:ascii="Times New Roman" w:hAnsi="Times New Roman"/>
        </w:rPr>
        <w:t xml:space="preserve">льных учреждений: в 2 ч. </w:t>
      </w:r>
      <w:r w:rsidRPr="006314FE">
        <w:rPr>
          <w:rFonts w:ascii="Times New Roman" w:hAnsi="Times New Roman"/>
        </w:rPr>
        <w:t xml:space="preserve"> / Н.</w:t>
      </w:r>
      <w:r w:rsidR="006314FE" w:rsidRPr="006314FE">
        <w:rPr>
          <w:rFonts w:ascii="Times New Roman" w:hAnsi="Times New Roman"/>
        </w:rPr>
        <w:t>Ф. Виноградова. –  М.: Вентана-Граф, 2014</w:t>
      </w:r>
      <w:r w:rsidRPr="006314FE">
        <w:rPr>
          <w:rFonts w:ascii="Times New Roman" w:hAnsi="Times New Roman"/>
        </w:rPr>
        <w:t xml:space="preserve">. </w:t>
      </w:r>
    </w:p>
    <w:p w:rsidR="006314FE" w:rsidRPr="006314FE" w:rsidRDefault="006314FE" w:rsidP="001D1E7D">
      <w:pPr>
        <w:spacing w:line="240" w:lineRule="auto"/>
        <w:rPr>
          <w:rFonts w:ascii="Times New Roman" w:hAnsi="Times New Roman"/>
          <w:b/>
          <w:i/>
        </w:rPr>
      </w:pPr>
    </w:p>
    <w:p w:rsidR="00B82C48" w:rsidRPr="006314FE" w:rsidRDefault="00A35A74" w:rsidP="001D1E7D">
      <w:pPr>
        <w:spacing w:line="240" w:lineRule="auto"/>
        <w:rPr>
          <w:rFonts w:ascii="Times New Roman" w:hAnsi="Times New Roman"/>
          <w:b/>
          <w:i/>
        </w:rPr>
      </w:pPr>
      <w:r>
        <w:rPr>
          <w:rFonts w:ascii="Times New Roman" w:hAnsi="Times New Roman"/>
          <w:b/>
          <w:i/>
        </w:rPr>
        <w:t xml:space="preserve">           </w:t>
      </w:r>
      <w:r w:rsidR="00B82C48" w:rsidRPr="006314FE">
        <w:rPr>
          <w:rFonts w:ascii="Times New Roman" w:hAnsi="Times New Roman"/>
          <w:b/>
          <w:i/>
        </w:rPr>
        <w:t>Метод</w:t>
      </w:r>
      <w:r w:rsidR="00A9380D">
        <w:rPr>
          <w:rFonts w:ascii="Times New Roman" w:hAnsi="Times New Roman"/>
          <w:b/>
          <w:i/>
        </w:rPr>
        <w:t>ические пособия</w:t>
      </w:r>
      <w:r w:rsidR="00B82C48" w:rsidRPr="006314FE">
        <w:rPr>
          <w:rFonts w:ascii="Times New Roman" w:hAnsi="Times New Roman"/>
          <w:b/>
          <w:i/>
        </w:rPr>
        <w:t>:</w:t>
      </w:r>
    </w:p>
    <w:p w:rsidR="001D1E7D" w:rsidRPr="006314FE" w:rsidRDefault="00B82C48" w:rsidP="00B82C48">
      <w:pPr>
        <w:spacing w:line="240" w:lineRule="auto"/>
        <w:rPr>
          <w:rFonts w:ascii="Times New Roman" w:hAnsi="Times New Roman"/>
        </w:rPr>
      </w:pPr>
      <w:r w:rsidRPr="006314FE">
        <w:rPr>
          <w:rFonts w:ascii="Times New Roman" w:hAnsi="Times New Roman"/>
        </w:rPr>
        <w:t>1. Виноградова Н.Ф. Окружающий мир 1-4 кл. Программа курса (CD-диск). – М.: Вентана-Граф, 2013.</w:t>
      </w:r>
    </w:p>
    <w:p w:rsidR="00B82C48" w:rsidRPr="006314FE" w:rsidRDefault="006314FE" w:rsidP="00B82C48">
      <w:pPr>
        <w:spacing w:line="240" w:lineRule="auto"/>
        <w:rPr>
          <w:rFonts w:ascii="Times New Roman" w:hAnsi="Times New Roman"/>
        </w:rPr>
      </w:pPr>
      <w:r w:rsidRPr="006314FE">
        <w:rPr>
          <w:rFonts w:ascii="Times New Roman" w:hAnsi="Times New Roman"/>
        </w:rPr>
        <w:t>2</w:t>
      </w:r>
      <w:r w:rsidR="00B82C48" w:rsidRPr="006314FE">
        <w:rPr>
          <w:rFonts w:ascii="Times New Roman" w:hAnsi="Times New Roman"/>
        </w:rPr>
        <w:t>. Виноградова Н.Ф. Окружающий мир. 1-2 кл. Методика обуч</w:t>
      </w:r>
      <w:r w:rsidR="001D1E7D" w:rsidRPr="006314FE">
        <w:rPr>
          <w:rFonts w:ascii="Times New Roman" w:hAnsi="Times New Roman"/>
        </w:rPr>
        <w:t>ения. – М.: Вентана-Граф, 2012</w:t>
      </w:r>
      <w:r w:rsidR="00B82C48" w:rsidRPr="006314FE">
        <w:rPr>
          <w:rFonts w:ascii="Times New Roman" w:hAnsi="Times New Roman"/>
        </w:rPr>
        <w:t>.</w:t>
      </w:r>
    </w:p>
    <w:p w:rsidR="001D1E7D" w:rsidRPr="006314FE" w:rsidRDefault="006314FE" w:rsidP="001D1E7D">
      <w:pPr>
        <w:spacing w:line="240" w:lineRule="auto"/>
        <w:rPr>
          <w:rFonts w:ascii="Times New Roman" w:hAnsi="Times New Roman"/>
        </w:rPr>
      </w:pPr>
      <w:r w:rsidRPr="006314FE">
        <w:rPr>
          <w:rFonts w:ascii="Times New Roman" w:hAnsi="Times New Roman"/>
        </w:rPr>
        <w:t>3</w:t>
      </w:r>
      <w:r w:rsidR="001D1E7D" w:rsidRPr="006314FE">
        <w:rPr>
          <w:rFonts w:ascii="Times New Roman" w:hAnsi="Times New Roman"/>
        </w:rPr>
        <w:t>. Виноградова Н.Ф. Окружающий мир. 3-4 кл. Методика обучения. – М.: Вентана-Граф, 2013.</w:t>
      </w:r>
    </w:p>
    <w:p w:rsidR="001D1E7D" w:rsidRPr="00B82C48" w:rsidRDefault="001D1E7D" w:rsidP="00B82C48">
      <w:pPr>
        <w:spacing w:line="240" w:lineRule="auto"/>
        <w:rPr>
          <w:rFonts w:ascii="Times New Roman" w:hAnsi="Times New Roman"/>
          <w:color w:val="FF0000"/>
        </w:rPr>
      </w:pPr>
    </w:p>
    <w:p w:rsidR="006314FE" w:rsidRPr="00B82C48" w:rsidRDefault="006314FE" w:rsidP="00B82C48">
      <w:pPr>
        <w:spacing w:line="240" w:lineRule="auto"/>
        <w:ind w:firstLine="708"/>
        <w:jc w:val="both"/>
        <w:rPr>
          <w:rFonts w:ascii="Times New Roman" w:hAnsi="Times New Roman"/>
          <w:b/>
          <w:bCs/>
          <w:i/>
          <w:iCs/>
          <w:color w:val="FF0000"/>
        </w:rPr>
      </w:pPr>
    </w:p>
    <w:sectPr w:rsidR="006314FE" w:rsidRPr="00B82C48" w:rsidSect="00D61E63"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B593B"/>
    <w:multiLevelType w:val="hybridMultilevel"/>
    <w:tmpl w:val="A49C8C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25EBF"/>
    <w:multiLevelType w:val="multilevel"/>
    <w:tmpl w:val="160E967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34D4D3D"/>
    <w:multiLevelType w:val="hybridMultilevel"/>
    <w:tmpl w:val="BFE8CF90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5B113E"/>
    <w:multiLevelType w:val="hybridMultilevel"/>
    <w:tmpl w:val="68CEFF42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E349B"/>
    <w:multiLevelType w:val="hybridMultilevel"/>
    <w:tmpl w:val="2B12D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7E1E66"/>
    <w:multiLevelType w:val="hybridMultilevel"/>
    <w:tmpl w:val="1C78B0B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0A20D7"/>
    <w:multiLevelType w:val="hybridMultilevel"/>
    <w:tmpl w:val="5B7C09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2B3571"/>
    <w:multiLevelType w:val="hybridMultilevel"/>
    <w:tmpl w:val="FCE810CA"/>
    <w:lvl w:ilvl="0" w:tplc="B974164E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18966547"/>
    <w:multiLevelType w:val="hybridMultilevel"/>
    <w:tmpl w:val="71D678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021232"/>
    <w:multiLevelType w:val="hybridMultilevel"/>
    <w:tmpl w:val="5C441E1E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42838"/>
    <w:multiLevelType w:val="hybridMultilevel"/>
    <w:tmpl w:val="3E14014E"/>
    <w:lvl w:ilvl="0" w:tplc="6FBA8F86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5464E3"/>
    <w:multiLevelType w:val="hybridMultilevel"/>
    <w:tmpl w:val="27C6346E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575962"/>
    <w:multiLevelType w:val="hybridMultilevel"/>
    <w:tmpl w:val="A648BB32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747F57"/>
    <w:multiLevelType w:val="hybridMultilevel"/>
    <w:tmpl w:val="E6644A4A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4A718A"/>
    <w:multiLevelType w:val="hybridMultilevel"/>
    <w:tmpl w:val="374CACEA"/>
    <w:lvl w:ilvl="0" w:tplc="080C26F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37BA2B61"/>
    <w:multiLevelType w:val="hybridMultilevel"/>
    <w:tmpl w:val="411067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3C66D5"/>
    <w:multiLevelType w:val="hybridMultilevel"/>
    <w:tmpl w:val="7A429778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FE460F"/>
    <w:multiLevelType w:val="hybridMultilevel"/>
    <w:tmpl w:val="6EFC12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56B5A15"/>
    <w:multiLevelType w:val="hybridMultilevel"/>
    <w:tmpl w:val="1F7A0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D68E0"/>
    <w:multiLevelType w:val="hybridMultilevel"/>
    <w:tmpl w:val="A552BB5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406F76"/>
    <w:multiLevelType w:val="hybridMultilevel"/>
    <w:tmpl w:val="A86265C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6D2DA0"/>
    <w:multiLevelType w:val="hybridMultilevel"/>
    <w:tmpl w:val="9618A6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A87C2B"/>
    <w:multiLevelType w:val="hybridMultilevel"/>
    <w:tmpl w:val="8D74230A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1B449B"/>
    <w:multiLevelType w:val="hybridMultilevel"/>
    <w:tmpl w:val="733407C2"/>
    <w:lvl w:ilvl="0" w:tplc="D9205FFC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1442A0"/>
    <w:multiLevelType w:val="hybridMultilevel"/>
    <w:tmpl w:val="6F2A1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B50421"/>
    <w:multiLevelType w:val="hybridMultilevel"/>
    <w:tmpl w:val="507AE988"/>
    <w:lvl w:ilvl="0" w:tplc="869802B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theme="minorBidi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4F142D"/>
    <w:multiLevelType w:val="hybridMultilevel"/>
    <w:tmpl w:val="4B94BDBE"/>
    <w:lvl w:ilvl="0" w:tplc="D3A2922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4"/>
  </w:num>
  <w:num w:numId="3">
    <w:abstractNumId w:val="5"/>
  </w:num>
  <w:num w:numId="4">
    <w:abstractNumId w:val="19"/>
  </w:num>
  <w:num w:numId="5">
    <w:abstractNumId w:val="25"/>
  </w:num>
  <w:num w:numId="6">
    <w:abstractNumId w:val="23"/>
  </w:num>
  <w:num w:numId="7">
    <w:abstractNumId w:val="10"/>
  </w:num>
  <w:num w:numId="8">
    <w:abstractNumId w:val="7"/>
  </w:num>
  <w:num w:numId="9">
    <w:abstractNumId w:val="20"/>
  </w:num>
  <w:num w:numId="10">
    <w:abstractNumId w:val="17"/>
  </w:num>
  <w:num w:numId="11">
    <w:abstractNumId w:val="8"/>
  </w:num>
  <w:num w:numId="12">
    <w:abstractNumId w:val="6"/>
  </w:num>
  <w:num w:numId="13">
    <w:abstractNumId w:val="4"/>
  </w:num>
  <w:num w:numId="14">
    <w:abstractNumId w:val="21"/>
  </w:num>
  <w:num w:numId="15">
    <w:abstractNumId w:val="18"/>
  </w:num>
  <w:num w:numId="16">
    <w:abstractNumId w:val="15"/>
  </w:num>
  <w:num w:numId="17">
    <w:abstractNumId w:val="24"/>
  </w:num>
  <w:num w:numId="18">
    <w:abstractNumId w:val="2"/>
  </w:num>
  <w:num w:numId="19">
    <w:abstractNumId w:val="16"/>
  </w:num>
  <w:num w:numId="20">
    <w:abstractNumId w:val="26"/>
  </w:num>
  <w:num w:numId="21">
    <w:abstractNumId w:val="13"/>
  </w:num>
  <w:num w:numId="22">
    <w:abstractNumId w:val="9"/>
  </w:num>
  <w:num w:numId="23">
    <w:abstractNumId w:val="12"/>
  </w:num>
  <w:num w:numId="24">
    <w:abstractNumId w:val="3"/>
  </w:num>
  <w:num w:numId="25">
    <w:abstractNumId w:val="22"/>
  </w:num>
  <w:num w:numId="26">
    <w:abstractNumId w:val="11"/>
  </w:num>
  <w:num w:numId="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5B6"/>
    <w:rsid w:val="000045B6"/>
    <w:rsid w:val="00054F0A"/>
    <w:rsid w:val="000D12F4"/>
    <w:rsid w:val="0018390C"/>
    <w:rsid w:val="001D1E7D"/>
    <w:rsid w:val="002C718B"/>
    <w:rsid w:val="00395051"/>
    <w:rsid w:val="00397983"/>
    <w:rsid w:val="003E7DA8"/>
    <w:rsid w:val="0042657C"/>
    <w:rsid w:val="004803E7"/>
    <w:rsid w:val="00497859"/>
    <w:rsid w:val="004F4ABF"/>
    <w:rsid w:val="00607ACD"/>
    <w:rsid w:val="006314FE"/>
    <w:rsid w:val="006A54A7"/>
    <w:rsid w:val="00702EBD"/>
    <w:rsid w:val="007A1006"/>
    <w:rsid w:val="007F1EB4"/>
    <w:rsid w:val="009E7C6D"/>
    <w:rsid w:val="00A35A74"/>
    <w:rsid w:val="00A9380D"/>
    <w:rsid w:val="00AA430E"/>
    <w:rsid w:val="00AA6431"/>
    <w:rsid w:val="00AE3288"/>
    <w:rsid w:val="00B01891"/>
    <w:rsid w:val="00B05A66"/>
    <w:rsid w:val="00B115BD"/>
    <w:rsid w:val="00B673AB"/>
    <w:rsid w:val="00B82C48"/>
    <w:rsid w:val="00BE35E0"/>
    <w:rsid w:val="00C1247B"/>
    <w:rsid w:val="00CC3543"/>
    <w:rsid w:val="00CE3D04"/>
    <w:rsid w:val="00D32A1F"/>
    <w:rsid w:val="00D61E63"/>
    <w:rsid w:val="00E37719"/>
    <w:rsid w:val="00E95AEF"/>
    <w:rsid w:val="00EB3C55"/>
    <w:rsid w:val="00EE416C"/>
    <w:rsid w:val="00EE4815"/>
    <w:rsid w:val="00F71E00"/>
    <w:rsid w:val="00FB5A30"/>
    <w:rsid w:val="00FC75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73F77C"/>
  <w15:docId w15:val="{264E7F78-1063-4F29-AB83-494F3C3DF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45B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0D12F4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0D12F4"/>
    <w:pPr>
      <w:spacing w:after="0" w:line="240" w:lineRule="auto"/>
    </w:pPr>
  </w:style>
  <w:style w:type="character" w:customStyle="1" w:styleId="Zag11">
    <w:name w:val="Zag_11"/>
    <w:uiPriority w:val="99"/>
    <w:rsid w:val="000D12F4"/>
  </w:style>
  <w:style w:type="paragraph" w:customStyle="1" w:styleId="Zag3">
    <w:name w:val="Zag_3"/>
    <w:basedOn w:val="a"/>
    <w:uiPriority w:val="99"/>
    <w:rsid w:val="000D12F4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paragraph" w:customStyle="1" w:styleId="Zag2">
    <w:name w:val="Zag_2"/>
    <w:basedOn w:val="a"/>
    <w:uiPriority w:val="99"/>
    <w:rsid w:val="000D12F4"/>
    <w:pPr>
      <w:widowControl w:val="0"/>
      <w:autoSpaceDE w:val="0"/>
      <w:autoSpaceDN w:val="0"/>
      <w:adjustRightInd w:val="0"/>
      <w:spacing w:after="129" w:line="291" w:lineRule="exact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val="en-US"/>
    </w:rPr>
  </w:style>
  <w:style w:type="paragraph" w:customStyle="1" w:styleId="c15c0">
    <w:name w:val="c15 c0"/>
    <w:basedOn w:val="a"/>
    <w:rsid w:val="00B82C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FC7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C751E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39798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Bodytext6">
    <w:name w:val="Body text (6)_"/>
    <w:basedOn w:val="a0"/>
    <w:link w:val="Bodytext60"/>
    <w:rsid w:val="0039798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Bodytext6NotBold">
    <w:name w:val="Body text (6) + Not Bold"/>
    <w:basedOn w:val="Bodytext6"/>
    <w:rsid w:val="00397983"/>
    <w:rPr>
      <w:rFonts w:ascii="Times New Roman" w:eastAsia="Times New Roman" w:hAnsi="Times New Roman" w:cs="Times New Roman"/>
      <w:b/>
      <w:bCs/>
      <w:sz w:val="23"/>
      <w:szCs w:val="23"/>
      <w:u w:val="single"/>
      <w:shd w:val="clear" w:color="auto" w:fill="FFFFFF"/>
    </w:rPr>
  </w:style>
  <w:style w:type="paragraph" w:customStyle="1" w:styleId="Bodytext60">
    <w:name w:val="Body text (6)"/>
    <w:basedOn w:val="a"/>
    <w:link w:val="Bodytext6"/>
    <w:rsid w:val="0039798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">
    <w:name w:val="Body text_"/>
    <w:basedOn w:val="a0"/>
    <w:link w:val="4"/>
    <w:rsid w:val="0039798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">
    <w:name w:val="Основной текст4"/>
    <w:basedOn w:val="a"/>
    <w:link w:val="Bodytext"/>
    <w:rsid w:val="00397983"/>
    <w:pPr>
      <w:shd w:val="clear" w:color="auto" w:fill="FFFFFF"/>
      <w:spacing w:after="480" w:line="274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Heading1">
    <w:name w:val="Heading #1_"/>
    <w:basedOn w:val="a0"/>
    <w:link w:val="Heading10"/>
    <w:rsid w:val="0039798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Heading10">
    <w:name w:val="Heading #1"/>
    <w:basedOn w:val="a"/>
    <w:link w:val="Heading1"/>
    <w:rsid w:val="00397983"/>
    <w:pPr>
      <w:shd w:val="clear" w:color="auto" w:fill="FFFFFF"/>
      <w:spacing w:before="180" w:after="0" w:line="278" w:lineRule="exact"/>
      <w:ind w:hanging="2120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BodytextBold">
    <w:name w:val="Body text + Bold"/>
    <w:basedOn w:val="Bodytext"/>
    <w:rsid w:val="003979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6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A095C8-A1A9-4BE1-9C49-30194B645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6661</Words>
  <Characters>37973</Characters>
  <Application>Microsoft Office Word</Application>
  <DocSecurity>0</DocSecurity>
  <Lines>316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Alekc</dc:creator>
  <cp:keywords/>
  <dc:description/>
  <cp:lastModifiedBy>Andreeva Landyshka</cp:lastModifiedBy>
  <cp:revision>2</cp:revision>
  <cp:lastPrinted>2021-03-30T13:58:00Z</cp:lastPrinted>
  <dcterms:created xsi:type="dcterms:W3CDTF">2021-03-30T15:29:00Z</dcterms:created>
  <dcterms:modified xsi:type="dcterms:W3CDTF">2021-03-30T15:29:00Z</dcterms:modified>
</cp:coreProperties>
</file>